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D026CC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</w:t>
      </w:r>
      <w:r w:rsidR="002F5496">
        <w:rPr>
          <w:b/>
          <w:bCs/>
          <w:sz w:val="28"/>
          <w:szCs w:val="28"/>
        </w:rPr>
        <w:t xml:space="preserve">ый регулируемый, </w:t>
      </w:r>
      <w:r w:rsidRPr="009F3C77">
        <w:rPr>
          <w:b/>
          <w:bCs/>
          <w:sz w:val="28"/>
          <w:szCs w:val="28"/>
        </w:rPr>
        <w:t>с прижимным фланцем, с обогревом, с вертикальным выпуском 110 мм</w:t>
      </w:r>
    </w:p>
    <w:p w:rsidR="00396E75" w:rsidRPr="005F64DB" w:rsidRDefault="002F5496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ТП-616.</w:t>
      </w:r>
      <w:r w:rsidR="000D3000">
        <w:rPr>
          <w:b/>
          <w:bCs/>
          <w:sz w:val="28"/>
          <w:szCs w:val="28"/>
          <w:lang w:val="en-US"/>
        </w:rPr>
        <w:t>110</w:t>
      </w:r>
      <w:r w:rsidR="005F64DB">
        <w:rPr>
          <w:b/>
          <w:bCs/>
          <w:sz w:val="28"/>
          <w:szCs w:val="28"/>
        </w:rPr>
        <w:t>/В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D026CC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314.35pt;height:200.4pt">
            <v:imagedata r:id="rId6" o:title="ТП-616" croptop="17933f" cropbottom="4708f" cropleft="1796f" cropright="1697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D3000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Трапы вертикальные </w:t>
      </w:r>
      <w:r w:rsidR="002F5496" w:rsidRPr="002F5496">
        <w:rPr>
          <w:sz w:val="20"/>
          <w:szCs w:val="20"/>
        </w:rPr>
        <w:t>ТП-616.110/</w:t>
      </w:r>
      <w:proofErr w:type="gramStart"/>
      <w:r w:rsidR="002F5496" w:rsidRPr="002F5496"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с чугунной решеткой</w:t>
      </w:r>
      <w:r w:rsidR="005F64DB">
        <w:rPr>
          <w:sz w:val="20"/>
          <w:szCs w:val="20"/>
        </w:rPr>
        <w:t xml:space="preserve">, с </w:t>
      </w:r>
      <w:r w:rsidR="005F64DB" w:rsidRPr="005F64DB">
        <w:rPr>
          <w:sz w:val="20"/>
          <w:szCs w:val="20"/>
        </w:rPr>
        <w:t>битумно-полимерной прокладкой ТП-65</w:t>
      </w:r>
      <w:r w:rsidR="005F64DB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 грязеуловителем и незамерзающим </w:t>
      </w:r>
      <w:proofErr w:type="spellStart"/>
      <w:r w:rsidRPr="0096462A">
        <w:rPr>
          <w:sz w:val="20"/>
          <w:szCs w:val="20"/>
        </w:rPr>
        <w:t>запахозапирающим</w:t>
      </w:r>
      <w:proofErr w:type="spellEnd"/>
      <w:r w:rsidRPr="0096462A">
        <w:rPr>
          <w:sz w:val="20"/>
          <w:szCs w:val="20"/>
        </w:rPr>
        <w:t xml:space="preserve">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</w:t>
      </w:r>
      <w:r>
        <w:rPr>
          <w:sz w:val="20"/>
          <w:szCs w:val="20"/>
        </w:rPr>
        <w:t>эксплуатируемой кровли,</w:t>
      </w:r>
      <w:r w:rsidRPr="0096462A">
        <w:rPr>
          <w:sz w:val="20"/>
          <w:szCs w:val="20"/>
        </w:rPr>
        <w:t xml:space="preserve"> пола,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="002F5496">
        <w:rPr>
          <w:sz w:val="20"/>
          <w:szCs w:val="20"/>
        </w:rPr>
        <w:t>решетки</w:t>
      </w:r>
      <w:r w:rsidRPr="0096462A">
        <w:rPr>
          <w:sz w:val="20"/>
          <w:szCs w:val="20"/>
        </w:rPr>
        <w:t xml:space="preserve"> – чугун;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Pr="0096462A">
        <w:rPr>
          <w:sz w:val="20"/>
          <w:szCs w:val="20"/>
        </w:rPr>
        <w:t>корпуса и грязеуловителя – полипропилен;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для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– АБС пластик;</w:t>
      </w:r>
    </w:p>
    <w:p w:rsidR="00C0218A" w:rsidRDefault="001D48E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выходной диаметр – 110</w:t>
      </w:r>
      <w:r w:rsidR="00C0218A" w:rsidRPr="0096462A">
        <w:rPr>
          <w:sz w:val="20"/>
          <w:szCs w:val="20"/>
        </w:rPr>
        <w:t xml:space="preserve"> мм;</w:t>
      </w:r>
    </w:p>
    <w:p w:rsidR="001D48E2" w:rsidRDefault="001D48E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условная высота выпускного патрубка – 170 мм;</w:t>
      </w:r>
    </w:p>
    <w:p w:rsidR="005F64DB" w:rsidRPr="005F64DB" w:rsidRDefault="005F64DB" w:rsidP="005F64DB">
      <w:pPr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габаритные размеры </w:t>
      </w:r>
      <w:r w:rsidR="00952F08">
        <w:rPr>
          <w:sz w:val="20"/>
          <w:szCs w:val="20"/>
        </w:rPr>
        <w:t>битумно-полимерной прокладки – 1000х10</w:t>
      </w:r>
      <w:r>
        <w:rPr>
          <w:sz w:val="20"/>
          <w:szCs w:val="20"/>
        </w:rPr>
        <w:t>00 мм;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</w:t>
      </w:r>
      <w:r w:rsidR="00293C5B">
        <w:rPr>
          <w:sz w:val="20"/>
          <w:szCs w:val="20"/>
        </w:rPr>
        <w:t>кная способность, не менее – 4,8</w:t>
      </w:r>
      <w:r w:rsidRPr="0096462A">
        <w:rPr>
          <w:sz w:val="20"/>
          <w:szCs w:val="20"/>
        </w:rPr>
        <w:t xml:space="preserve"> л/с;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C0218A" w:rsidRPr="0096462A" w:rsidRDefault="002F5496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14,4</w:t>
      </w:r>
      <w:r w:rsidR="00C0218A" w:rsidRPr="0096462A">
        <w:rPr>
          <w:sz w:val="20"/>
          <w:szCs w:val="20"/>
        </w:rPr>
        <w:t xml:space="preserve">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максимальная раз</w:t>
      </w:r>
      <w:r w:rsidR="002F5496">
        <w:rPr>
          <w:sz w:val="20"/>
          <w:szCs w:val="20"/>
        </w:rPr>
        <w:t>решенная нагрузка, не более – 7</w:t>
      </w:r>
      <w:r w:rsidRPr="0096462A">
        <w:rPr>
          <w:sz w:val="20"/>
          <w:szCs w:val="20"/>
        </w:rPr>
        <w:t>000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</w:t>
      </w:r>
      <w:proofErr w:type="spellStart"/>
      <w:r w:rsidRPr="0096462A">
        <w:rPr>
          <w:sz w:val="20"/>
          <w:szCs w:val="20"/>
        </w:rPr>
        <w:t>Татполимер</w:t>
      </w:r>
      <w:proofErr w:type="spellEnd"/>
      <w:r w:rsidRPr="0096462A">
        <w:rPr>
          <w:sz w:val="20"/>
          <w:szCs w:val="20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7500 кг</w:t>
        </w:r>
      </w:smartTag>
      <w:r w:rsidRPr="0096462A">
        <w:rPr>
          <w:sz w:val="20"/>
          <w:szCs w:val="20"/>
        </w:rPr>
        <w:t>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5F64DB" w:rsidRDefault="00C0218A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5F64DB" w:rsidRPr="005F64DB" w:rsidRDefault="005F64DB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5F64DB">
        <w:rPr>
          <w:sz w:val="20"/>
          <w:szCs w:val="20"/>
        </w:rPr>
        <w:t>Битумно-полимерная прокладка;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Незамерзающее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Уплотнительное кольцо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Устройство и принцип работы</w:t>
      </w:r>
    </w:p>
    <w:p w:rsidR="00C0218A" w:rsidRPr="0096462A" w:rsidRDefault="00C0218A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96462A">
        <w:rPr>
          <w:sz w:val="20"/>
          <w:szCs w:val="20"/>
          <w:lang w:val="en-US"/>
        </w:rPr>
        <w:t>REHAU</w:t>
      </w:r>
      <w:r w:rsidRPr="0096462A">
        <w:rPr>
          <w:sz w:val="20"/>
          <w:szCs w:val="20"/>
        </w:rPr>
        <w:t xml:space="preserve">, </w:t>
      </w:r>
      <w:r w:rsidRPr="0096462A">
        <w:rPr>
          <w:sz w:val="20"/>
          <w:szCs w:val="20"/>
          <w:lang w:val="en-US"/>
        </w:rPr>
        <w:t>WAVIN</w:t>
      </w:r>
      <w:r w:rsidR="00210692">
        <w:rPr>
          <w:sz w:val="20"/>
          <w:szCs w:val="20"/>
        </w:rPr>
        <w:t xml:space="preserve"> и т.д.) диаметром 110</w:t>
      </w:r>
      <w:r w:rsidR="00D026CC">
        <w:rPr>
          <w:sz w:val="20"/>
          <w:szCs w:val="20"/>
        </w:rPr>
        <w:t xml:space="preserve"> или 160</w:t>
      </w:r>
      <w:bookmarkStart w:id="0" w:name="_GoBack"/>
      <w:bookmarkEnd w:id="0"/>
      <w:r w:rsidR="00210692"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мм, пролегающей под полом на соответствующей проектной глубине. Если применяются стальная </w:t>
      </w:r>
      <w:r w:rsidRPr="0096462A">
        <w:rPr>
          <w:bCs/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>. Перед вводом трапа в эксплуатацию</w:t>
      </w:r>
      <w:r w:rsidR="00155782">
        <w:rPr>
          <w:sz w:val="20"/>
          <w:szCs w:val="20"/>
        </w:rPr>
        <w:t xml:space="preserve"> в корпус </w:t>
      </w:r>
      <w:proofErr w:type="gramStart"/>
      <w:r w:rsidR="00155782">
        <w:rPr>
          <w:sz w:val="20"/>
          <w:szCs w:val="20"/>
        </w:rPr>
        <w:t xml:space="preserve">трапа </w:t>
      </w:r>
      <w:r w:rsidRPr="0096462A">
        <w:rPr>
          <w:sz w:val="20"/>
          <w:szCs w:val="20"/>
        </w:rPr>
        <w:t xml:space="preserve"> необходимо</w:t>
      </w:r>
      <w:proofErr w:type="gramEnd"/>
      <w:r w:rsidRPr="0096462A">
        <w:rPr>
          <w:sz w:val="20"/>
          <w:szCs w:val="20"/>
        </w:rPr>
        <w:t xml:space="preserve"> встави</w:t>
      </w:r>
      <w:r w:rsidR="00155782">
        <w:rPr>
          <w:sz w:val="20"/>
          <w:szCs w:val="20"/>
        </w:rPr>
        <w:t xml:space="preserve">ть </w:t>
      </w:r>
      <w:proofErr w:type="spellStart"/>
      <w:r w:rsidR="00155782">
        <w:rPr>
          <w:sz w:val="20"/>
          <w:szCs w:val="20"/>
        </w:rPr>
        <w:t>запахозапирающее</w:t>
      </w:r>
      <w:proofErr w:type="spellEnd"/>
      <w:r w:rsidR="00155782">
        <w:rPr>
          <w:sz w:val="20"/>
          <w:szCs w:val="20"/>
        </w:rPr>
        <w:t xml:space="preserve"> устройство,</w:t>
      </w:r>
      <w:r w:rsidRPr="0096462A">
        <w:rPr>
          <w:sz w:val="20"/>
          <w:szCs w:val="20"/>
        </w:rPr>
        <w:t xml:space="preserve"> сна</w:t>
      </w:r>
      <w:r w:rsidR="00155782">
        <w:rPr>
          <w:sz w:val="20"/>
          <w:szCs w:val="20"/>
        </w:rPr>
        <w:t>бженное уплотнительным кольцом</w:t>
      </w:r>
      <w:r w:rsidRPr="0096462A">
        <w:rPr>
          <w:sz w:val="20"/>
          <w:szCs w:val="20"/>
        </w:rPr>
        <w:t>, грязеуловит</w:t>
      </w:r>
      <w:r w:rsidR="00155782">
        <w:rPr>
          <w:sz w:val="20"/>
          <w:szCs w:val="20"/>
        </w:rPr>
        <w:t xml:space="preserve">ель и установить в подрамник решётку </w:t>
      </w:r>
      <w:r w:rsidRPr="0096462A">
        <w:rPr>
          <w:sz w:val="20"/>
          <w:szCs w:val="20"/>
        </w:rPr>
        <w:t>.</w:t>
      </w:r>
    </w:p>
    <w:p w:rsidR="00C0218A" w:rsidRPr="0096462A" w:rsidRDefault="00C0218A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</w:p>
    <w:p w:rsidR="00C0218A" w:rsidRPr="0096462A" w:rsidRDefault="00D026CC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w:pict>
          <v:shape id="_x0000_i1027" type="#_x0000_t75" style="width:341.75pt;height:239.1pt">
            <v:imagedata r:id="rId7" o:title="ТП-616" croptop="9362f" cropbottom="16209f" cropleft="12510f" cropright="12605f"/>
          </v:shape>
        </w:pict>
      </w:r>
    </w:p>
    <w:p w:rsidR="00C0218A" w:rsidRPr="0096462A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>Рис. 1</w:t>
      </w:r>
    </w:p>
    <w:p w:rsidR="00C0218A" w:rsidRPr="0096462A" w:rsidRDefault="00C0218A" w:rsidP="0084543F">
      <w:pPr>
        <w:ind w:firstLine="360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</w:t>
      </w:r>
      <w:r w:rsidRPr="0096462A">
        <w:rPr>
          <w:sz w:val="20"/>
          <w:szCs w:val="20"/>
        </w:rPr>
        <w:t xml:space="preserve">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Условия хранения и транспортировки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Свидетельство о приемке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ТП-61</w:t>
      </w:r>
      <w:r w:rsidR="002F5496">
        <w:rPr>
          <w:sz w:val="20"/>
          <w:szCs w:val="20"/>
        </w:rPr>
        <w:t>6.</w:t>
      </w:r>
      <w:r w:rsidR="008F3743">
        <w:rPr>
          <w:sz w:val="20"/>
          <w:szCs w:val="20"/>
        </w:rPr>
        <w:t>110</w:t>
      </w:r>
      <w:r w:rsidR="00155782">
        <w:rPr>
          <w:sz w:val="20"/>
          <w:szCs w:val="20"/>
        </w:rPr>
        <w:t>/</w:t>
      </w:r>
      <w:proofErr w:type="gramStart"/>
      <w:r w:rsidR="00155782">
        <w:rPr>
          <w:sz w:val="20"/>
          <w:szCs w:val="20"/>
        </w:rPr>
        <w:t>В</w:t>
      </w:r>
      <w:proofErr w:type="gramEnd"/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C0218A" w:rsidRPr="00AF33B4" w:rsidTr="008E358B">
        <w:trPr>
          <w:trHeight w:val="118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3000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5782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F8E"/>
    <w:rsid w:val="001C4715"/>
    <w:rsid w:val="001C4F05"/>
    <w:rsid w:val="001D48E2"/>
    <w:rsid w:val="001E3D2B"/>
    <w:rsid w:val="001E50B1"/>
    <w:rsid w:val="001E6BE8"/>
    <w:rsid w:val="001E7563"/>
    <w:rsid w:val="001F0B5A"/>
    <w:rsid w:val="00200F10"/>
    <w:rsid w:val="002047A6"/>
    <w:rsid w:val="00210692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2F5496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6E75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5F64DB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8F3743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2F08"/>
    <w:rsid w:val="0095330B"/>
    <w:rsid w:val="00954F98"/>
    <w:rsid w:val="0096462A"/>
    <w:rsid w:val="00973E04"/>
    <w:rsid w:val="00975557"/>
    <w:rsid w:val="00976C33"/>
    <w:rsid w:val="00982CFB"/>
    <w:rsid w:val="009A6887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4F94"/>
    <w:rsid w:val="00A35D74"/>
    <w:rsid w:val="00A5792F"/>
    <w:rsid w:val="00A57FBD"/>
    <w:rsid w:val="00A81229"/>
    <w:rsid w:val="00A81E7A"/>
    <w:rsid w:val="00A96907"/>
    <w:rsid w:val="00AA32FC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26CC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08B7FAC0"/>
  <w15:docId w15:val="{090E990F-A753-4715-9C86-3FCECD7A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821</Words>
  <Characters>4681</Characters>
  <Application>Microsoft Office Word</Application>
  <DocSecurity>0</DocSecurity>
  <Lines>39</Lines>
  <Paragraphs>10</Paragraphs>
  <ScaleCrop>false</ScaleCrop>
  <Company>DG Win&amp;Soft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16</cp:revision>
  <cp:lastPrinted>2016-08-25T10:45:00Z</cp:lastPrinted>
  <dcterms:created xsi:type="dcterms:W3CDTF">2018-05-04T13:41:00Z</dcterms:created>
  <dcterms:modified xsi:type="dcterms:W3CDTF">2019-10-22T13:11:00Z</dcterms:modified>
</cp:coreProperties>
</file>