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3D" w:rsidRDefault="0049753D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C0513D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49753D" w:rsidRPr="002D5783" w:rsidRDefault="0049753D" w:rsidP="00224770">
      <w:pPr>
        <w:jc w:val="center"/>
        <w:rPr>
          <w:lang w:eastAsia="en-US"/>
        </w:rPr>
      </w:pPr>
    </w:p>
    <w:p w:rsidR="0049753D" w:rsidRPr="002D5783" w:rsidRDefault="0049753D" w:rsidP="00224770">
      <w:pPr>
        <w:jc w:val="center"/>
        <w:rPr>
          <w:lang w:eastAsia="en-US"/>
        </w:rPr>
      </w:pPr>
    </w:p>
    <w:p w:rsidR="0049753D" w:rsidRPr="002D5783" w:rsidRDefault="0049753D" w:rsidP="00224770">
      <w:pPr>
        <w:jc w:val="center"/>
        <w:rPr>
          <w:lang w:eastAsia="en-US"/>
        </w:rPr>
      </w:pPr>
    </w:p>
    <w:p w:rsidR="0049753D" w:rsidRPr="00C24BEF" w:rsidRDefault="0049753D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49753D" w:rsidRPr="00F956DA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9753D" w:rsidRDefault="0049753D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 ВЕРТИКАЛЬНЫЙ С ГИДРОЗАТВОРОМ</w:t>
      </w:r>
    </w:p>
    <w:p w:rsidR="0049753D" w:rsidRPr="002F29E4" w:rsidRDefault="0049753D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ТП-104.110-15</w:t>
      </w:r>
      <w:r w:rsidRPr="00F948BA">
        <w:rPr>
          <w:b/>
          <w:bCs/>
          <w:color w:val="000000"/>
        </w:rPr>
        <w:t>0VSHs</w:t>
      </w:r>
    </w:p>
    <w:p w:rsidR="0049753D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9753D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49753D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9753D" w:rsidRPr="00E46EA2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9753D" w:rsidRPr="00C24BEF" w:rsidRDefault="0049753D" w:rsidP="00A261FE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 w:rsidRPr="00C0513D">
        <w:rPr>
          <w:noProof/>
          <w:color w:val="000000"/>
          <w:sz w:val="20"/>
          <w:szCs w:val="20"/>
        </w:rPr>
        <w:pict>
          <v:shape id="Рисунок 5" o:spid="_x0000_i1026" type="#_x0000_t75" style="width:265.5pt;height:218.25pt;visibility:visible">
            <v:imagedata r:id="rId6" o:title="" cropleft="14718f" cropright="5592f"/>
          </v:shape>
        </w:pict>
      </w:r>
    </w:p>
    <w:p w:rsidR="0049753D" w:rsidRPr="00B9718E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9753D" w:rsidRPr="00B9718E" w:rsidRDefault="0049753D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9753D" w:rsidRPr="00B9718E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9753D" w:rsidRPr="00B9718E" w:rsidRDefault="0049753D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9753D" w:rsidRPr="00B9718E" w:rsidRDefault="0049753D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49753D" w:rsidRDefault="0049753D" w:rsidP="00F956DA">
      <w:pPr>
        <w:rPr>
          <w:sz w:val="20"/>
          <w:szCs w:val="20"/>
          <w:lang w:eastAsia="en-US"/>
        </w:rPr>
      </w:pPr>
    </w:p>
    <w:p w:rsidR="0049753D" w:rsidRDefault="0049753D" w:rsidP="00F956DA">
      <w:pPr>
        <w:rPr>
          <w:sz w:val="20"/>
          <w:szCs w:val="20"/>
          <w:lang w:eastAsia="en-US"/>
        </w:rPr>
      </w:pPr>
    </w:p>
    <w:p w:rsidR="0049753D" w:rsidRPr="00B9718E" w:rsidRDefault="0049753D" w:rsidP="00F956DA">
      <w:pPr>
        <w:rPr>
          <w:sz w:val="20"/>
          <w:szCs w:val="20"/>
          <w:lang w:eastAsia="en-US"/>
        </w:rPr>
      </w:pPr>
    </w:p>
    <w:p w:rsidR="0049753D" w:rsidRPr="0016103E" w:rsidRDefault="0049753D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49753D" w:rsidRPr="0016103E" w:rsidRDefault="0049753D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49753D" w:rsidRPr="0016103E" w:rsidRDefault="0049753D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49753D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49753D" w:rsidRPr="00147CD2" w:rsidRDefault="0049753D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147CD2">
        <w:rPr>
          <w:bCs/>
          <w:color w:val="000000"/>
          <w:sz w:val="18"/>
          <w:szCs w:val="18"/>
        </w:rPr>
        <w:t>2016</w:t>
      </w:r>
    </w:p>
    <w:p w:rsidR="0049753D" w:rsidRPr="00C650ED" w:rsidRDefault="0049753D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49753D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Трапы вертикальные с гидрозатвором</w:t>
      </w:r>
      <w:r w:rsidRPr="00F948BA">
        <w:rPr>
          <w:sz w:val="20"/>
          <w:szCs w:val="20"/>
        </w:rPr>
        <w:t xml:space="preserve"> предназначен</w:t>
      </w:r>
      <w:r>
        <w:rPr>
          <w:sz w:val="20"/>
          <w:szCs w:val="20"/>
        </w:rPr>
        <w:t>ы</w:t>
      </w:r>
      <w:r w:rsidRPr="00F948BA">
        <w:rPr>
          <w:sz w:val="20"/>
          <w:szCs w:val="20"/>
        </w:rPr>
        <w:t xml:space="preserve"> для приема и отведения в канализационную сеть сточных вод с п</w:t>
      </w:r>
      <w:r>
        <w:rPr>
          <w:sz w:val="20"/>
          <w:szCs w:val="20"/>
        </w:rPr>
        <w:t>оверхности пола, устанавливаемые</w:t>
      </w:r>
      <w:r w:rsidRPr="00F948BA">
        <w:rPr>
          <w:sz w:val="20"/>
          <w:szCs w:val="20"/>
        </w:rPr>
        <w:t xml:space="preserve"> в жилых, общественных и производственных зданиях.</w:t>
      </w:r>
      <w:r>
        <w:rPr>
          <w:sz w:val="20"/>
          <w:szCs w:val="20"/>
        </w:rPr>
        <w:t xml:space="preserve"> Благодаря наличию гидрозатвора трап </w:t>
      </w:r>
      <w:r w:rsidRPr="00AC1553">
        <w:rPr>
          <w:sz w:val="20"/>
          <w:szCs w:val="20"/>
        </w:rPr>
        <w:t>надежно</w:t>
      </w:r>
      <w:r>
        <w:rPr>
          <w:sz w:val="20"/>
          <w:szCs w:val="20"/>
        </w:rPr>
        <w:t xml:space="preserve"> защищает помещение от неприятных запахов из канализации.</w:t>
      </w:r>
    </w:p>
    <w:p w:rsidR="0049753D" w:rsidRPr="00B9718E" w:rsidRDefault="0049753D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49753D" w:rsidRPr="00C650ED" w:rsidRDefault="0049753D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49753D" w:rsidRPr="00B9718E" w:rsidRDefault="0049753D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сырье для решетки – нержавеющая сталь;</w:t>
      </w:r>
    </w:p>
    <w:p w:rsidR="0049753D" w:rsidRPr="00B9718E" w:rsidRDefault="0049753D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сырье для корпуса и колпачка гидрозатвора – полипропилен;</w:t>
      </w:r>
    </w:p>
    <w:p w:rsidR="0049753D" w:rsidRPr="00B9718E" w:rsidRDefault="0049753D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 xml:space="preserve">выходной диаметр – </w:t>
      </w:r>
      <w:smartTag w:uri="urn:schemas-microsoft-com:office:smarttags" w:element="metricconverter">
        <w:smartTagPr>
          <w:attr w:name="ProductID" w:val="110 мм"/>
        </w:smartTagPr>
        <w:r w:rsidRPr="00B9718E">
          <w:rPr>
            <w:sz w:val="20"/>
            <w:szCs w:val="20"/>
          </w:rPr>
          <w:t>110 мм</w:t>
        </w:r>
      </w:smartTag>
      <w:r w:rsidRPr="00B9718E">
        <w:rPr>
          <w:sz w:val="20"/>
          <w:szCs w:val="20"/>
        </w:rPr>
        <w:t>;</w:t>
      </w:r>
    </w:p>
    <w:p w:rsidR="0049753D" w:rsidRPr="00B9718E" w:rsidRDefault="0049753D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</w:t>
      </w:r>
      <w:r w:rsidRPr="00B9718E">
        <w:rPr>
          <w:sz w:val="20"/>
          <w:szCs w:val="20"/>
        </w:rPr>
        <w:t xml:space="preserve"> – 1 л/с;</w:t>
      </w:r>
    </w:p>
    <w:p w:rsidR="0049753D" w:rsidRPr="00B9718E" w:rsidRDefault="0049753D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температура окружающей среды – от -50 °С до +90 °С;</w:t>
      </w:r>
    </w:p>
    <w:p w:rsidR="0049753D" w:rsidRDefault="0049753D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температура отводящей жидкости, не более – +85 °С*;</w:t>
      </w:r>
    </w:p>
    <w:p w:rsidR="0049753D" w:rsidRPr="00B9718E" w:rsidRDefault="0049753D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0,300 кг"/>
        </w:smartTagPr>
        <w:r>
          <w:rPr>
            <w:sz w:val="20"/>
            <w:szCs w:val="20"/>
          </w:rPr>
          <w:t>0,</w:t>
        </w:r>
        <w:r w:rsidRPr="00B9718E">
          <w:rPr>
            <w:sz w:val="20"/>
            <w:szCs w:val="20"/>
          </w:rPr>
          <w:t>3</w:t>
        </w:r>
        <w:r>
          <w:rPr>
            <w:sz w:val="20"/>
            <w:szCs w:val="20"/>
          </w:rPr>
          <w:t>00</w:t>
        </w:r>
        <w:r w:rsidRPr="00B9718E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к</w:t>
        </w:r>
        <w:r w:rsidRPr="00B9718E">
          <w:rPr>
            <w:sz w:val="20"/>
            <w:szCs w:val="20"/>
          </w:rPr>
          <w:t>г</w:t>
        </w:r>
      </w:smartTag>
      <w:r w:rsidRPr="00B9718E">
        <w:rPr>
          <w:sz w:val="20"/>
          <w:szCs w:val="20"/>
        </w:rPr>
        <w:t>;</w:t>
      </w:r>
    </w:p>
    <w:p w:rsidR="0049753D" w:rsidRPr="00B9718E" w:rsidRDefault="0049753D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300 кг"/>
        </w:smartTagPr>
        <w:r w:rsidRPr="00B9718E">
          <w:rPr>
            <w:sz w:val="20"/>
            <w:szCs w:val="20"/>
          </w:rPr>
          <w:t>300 кг</w:t>
        </w:r>
      </w:smartTag>
      <w:r w:rsidRPr="00B9718E">
        <w:rPr>
          <w:sz w:val="20"/>
          <w:szCs w:val="20"/>
        </w:rPr>
        <w:t>;</w:t>
      </w:r>
    </w:p>
    <w:p w:rsidR="0049753D" w:rsidRPr="00B9718E" w:rsidRDefault="0049753D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срок службы, не менее – 50 лет.</w:t>
      </w:r>
    </w:p>
    <w:p w:rsidR="0049753D" w:rsidRPr="00F378C0" w:rsidRDefault="0049753D" w:rsidP="002718B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84543F">
        <w:rPr>
          <w:sz w:val="20"/>
          <w:szCs w:val="20"/>
        </w:rPr>
        <w:t xml:space="preserve">Трапы производства </w:t>
      </w:r>
      <w:r>
        <w:rPr>
          <w:sz w:val="20"/>
          <w:szCs w:val="20"/>
        </w:rPr>
        <w:t>ООО ТПК «</w:t>
      </w:r>
      <w:r w:rsidRPr="0084543F">
        <w:rPr>
          <w:sz w:val="20"/>
          <w:szCs w:val="20"/>
        </w:rPr>
        <w:t>Татполимер</w:t>
      </w:r>
      <w:r>
        <w:rPr>
          <w:sz w:val="20"/>
          <w:szCs w:val="20"/>
        </w:rPr>
        <w:t>»</w:t>
      </w:r>
      <w:r w:rsidRPr="0084543F">
        <w:rPr>
          <w:sz w:val="20"/>
          <w:szCs w:val="20"/>
        </w:rPr>
        <w:t xml:space="preserve"> позволяют отводить в канализацию жидкости с температурой</w:t>
      </w:r>
      <w:r>
        <w:rPr>
          <w:sz w:val="20"/>
          <w:szCs w:val="20"/>
        </w:rPr>
        <w:t xml:space="preserve"> д</w:t>
      </w:r>
      <w:r w:rsidRPr="0084543F"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100</w:t>
      </w:r>
      <w:r>
        <w:rPr>
          <w:sz w:val="20"/>
          <w:szCs w:val="20"/>
        </w:rPr>
        <w:t xml:space="preserve"> </w:t>
      </w:r>
      <w:r>
        <w:rPr>
          <w:rFonts w:ascii="Cambria Math" w:hAnsi="Cambria Math" w:cs="Cambria Math"/>
          <w:sz w:val="20"/>
          <w:szCs w:val="20"/>
        </w:rPr>
        <w:t>°С</w:t>
      </w:r>
      <w:r w:rsidRPr="0084543F">
        <w:rPr>
          <w:sz w:val="20"/>
          <w:szCs w:val="20"/>
        </w:rPr>
        <w:t xml:space="preserve"> при условии, что её воздействие будет кратковременное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(100</w:t>
      </w:r>
      <w:r>
        <w:rPr>
          <w:sz w:val="20"/>
          <w:szCs w:val="20"/>
        </w:rPr>
        <w:t xml:space="preserve"> – </w:t>
      </w:r>
      <w:smartTag w:uri="urn:schemas-microsoft-com:office:smarttags" w:element="metricconverter">
        <w:smartTagPr>
          <w:attr w:name="ProductID" w:val="200 литров"/>
        </w:smartTagPr>
        <w:r w:rsidRPr="0084543F">
          <w:rPr>
            <w:sz w:val="20"/>
            <w:szCs w:val="20"/>
          </w:rPr>
          <w:t>200 литров</w:t>
        </w:r>
      </w:smartTag>
      <w:r w:rsidRPr="0084543F">
        <w:rPr>
          <w:sz w:val="20"/>
          <w:szCs w:val="20"/>
        </w:rPr>
        <w:t xml:space="preserve"> с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температурой не более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100</w:t>
      </w:r>
      <w:r>
        <w:rPr>
          <w:sz w:val="20"/>
          <w:szCs w:val="20"/>
        </w:rPr>
        <w:t xml:space="preserve"> </w:t>
      </w:r>
      <w:r>
        <w:rPr>
          <w:rFonts w:ascii="Cambria Math" w:hAnsi="Cambria Math" w:cs="Cambria Math"/>
          <w:sz w:val="20"/>
          <w:szCs w:val="20"/>
        </w:rPr>
        <w:t>°С</w:t>
      </w:r>
      <w:r w:rsidRPr="0084543F">
        <w:rPr>
          <w:sz w:val="20"/>
          <w:szCs w:val="20"/>
        </w:rPr>
        <w:t>). Повышение температуры отводящих жидкостей до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100</w:t>
      </w:r>
      <w:r>
        <w:rPr>
          <w:sz w:val="20"/>
          <w:szCs w:val="20"/>
        </w:rPr>
        <w:t xml:space="preserve"> </w:t>
      </w:r>
      <w:r>
        <w:rPr>
          <w:rFonts w:ascii="Cambria Math" w:hAnsi="Cambria Math" w:cs="Cambria Math"/>
          <w:sz w:val="20"/>
          <w:szCs w:val="20"/>
        </w:rPr>
        <w:t>°С</w:t>
      </w:r>
      <w:r w:rsidRPr="0084543F">
        <w:rPr>
          <w:sz w:val="20"/>
          <w:szCs w:val="20"/>
        </w:rPr>
        <w:t xml:space="preserve"> не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влияет на пропускную способность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допу</w:t>
      </w:r>
      <w:r>
        <w:rPr>
          <w:sz w:val="20"/>
          <w:szCs w:val="20"/>
        </w:rPr>
        <w:t>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</w:t>
      </w:r>
      <w:r w:rsidRPr="008150AA">
        <w:rPr>
          <w:sz w:val="20"/>
          <w:szCs w:val="20"/>
        </w:rPr>
        <w:t xml:space="preserve">она не должна превышать </w:t>
      </w:r>
      <w:smartTag w:uri="urn:schemas-microsoft-com:office:smarttags" w:element="metricconverter">
        <w:smartTagPr>
          <w:attr w:name="ProductID" w:val="150 кг"/>
        </w:smartTagPr>
        <w:r w:rsidRPr="008150AA">
          <w:rPr>
            <w:sz w:val="20"/>
            <w:szCs w:val="20"/>
          </w:rPr>
          <w:t>150 кг</w:t>
        </w:r>
      </w:smartTag>
      <w:r w:rsidRPr="008150AA">
        <w:rPr>
          <w:sz w:val="20"/>
          <w:szCs w:val="20"/>
        </w:rPr>
        <w:t>.</w:t>
      </w:r>
    </w:p>
    <w:p w:rsidR="0049753D" w:rsidRPr="00600DB7" w:rsidRDefault="0049753D" w:rsidP="002718B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49753D" w:rsidRPr="00B9718E" w:rsidRDefault="0049753D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49753D" w:rsidRPr="00C650ED" w:rsidRDefault="0049753D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49753D" w:rsidRPr="004B4174" w:rsidRDefault="0049753D" w:rsidP="002718B6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49753D" w:rsidRPr="00B9718E" w:rsidRDefault="0049753D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нержавеющей стали;</w:t>
      </w:r>
    </w:p>
    <w:p w:rsidR="0049753D" w:rsidRPr="00B9718E" w:rsidRDefault="0049753D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Корпус трапа из полипропилена</w:t>
      </w:r>
      <w:r>
        <w:rPr>
          <w:sz w:val="20"/>
          <w:szCs w:val="20"/>
        </w:rPr>
        <w:t>;</w:t>
      </w:r>
    </w:p>
    <w:p w:rsidR="0049753D" w:rsidRPr="00B9718E" w:rsidRDefault="0049753D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Колпачок гидрозатвора из полипропилена.</w:t>
      </w:r>
    </w:p>
    <w:p w:rsidR="0049753D" w:rsidRDefault="0049753D" w:rsidP="002718B6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вертикальных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49753D" w:rsidRDefault="0049753D" w:rsidP="002718B6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49753D" w:rsidRDefault="0049753D" w:rsidP="0084543F">
      <w:pPr>
        <w:ind w:firstLine="360"/>
        <w:jc w:val="both"/>
        <w:rPr>
          <w:sz w:val="20"/>
          <w:szCs w:val="20"/>
        </w:rPr>
      </w:pPr>
    </w:p>
    <w:p w:rsidR="0049753D" w:rsidRPr="00E407E9" w:rsidRDefault="0049753D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49753D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Если применяются стальная </w:t>
      </w:r>
      <w:r w:rsidRPr="00515A6A">
        <w:rPr>
          <w:bCs/>
          <w:sz w:val="20"/>
          <w:szCs w:val="20"/>
        </w:rPr>
        <w:t xml:space="preserve">или </w:t>
      </w:r>
      <w:r w:rsidRPr="00515A6A">
        <w:rPr>
          <w:sz w:val="20"/>
          <w:szCs w:val="20"/>
        </w:rPr>
        <w:t>чугунная труба, необходимо использовать переход ремонтный (ТП-8</w:t>
      </w:r>
      <w:r>
        <w:rPr>
          <w:sz w:val="20"/>
          <w:szCs w:val="20"/>
        </w:rPr>
        <w:t>2.100)</w:t>
      </w:r>
      <w:r w:rsidRPr="00515A6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7E3A2F">
        <w:rPr>
          <w:sz w:val="20"/>
          <w:szCs w:val="20"/>
        </w:rPr>
        <w:t>Пер</w:t>
      </w:r>
      <w:r>
        <w:rPr>
          <w:sz w:val="20"/>
          <w:szCs w:val="20"/>
        </w:rPr>
        <w:t xml:space="preserve">ед вводом трапа в эксплуатацию в </w:t>
      </w:r>
      <w:r w:rsidRPr="007E3A2F">
        <w:rPr>
          <w:sz w:val="20"/>
          <w:szCs w:val="20"/>
        </w:rPr>
        <w:t xml:space="preserve"> корпус трапа</w:t>
      </w:r>
      <w:r>
        <w:rPr>
          <w:sz w:val="20"/>
          <w:szCs w:val="20"/>
        </w:rPr>
        <w:t xml:space="preserve"> необходимо </w:t>
      </w:r>
      <w:r w:rsidRPr="007E3A2F">
        <w:rPr>
          <w:sz w:val="20"/>
          <w:szCs w:val="20"/>
        </w:rPr>
        <w:t>вставить</w:t>
      </w:r>
      <w:r>
        <w:rPr>
          <w:sz w:val="20"/>
          <w:szCs w:val="20"/>
        </w:rPr>
        <w:t xml:space="preserve"> колпачок гидрозатвора, </w:t>
      </w:r>
      <w:r w:rsidRPr="007E3A2F">
        <w:rPr>
          <w:sz w:val="20"/>
          <w:szCs w:val="20"/>
        </w:rPr>
        <w:t>установить в подрамник решётку</w:t>
      </w:r>
      <w:r>
        <w:rPr>
          <w:sz w:val="20"/>
          <w:szCs w:val="20"/>
        </w:rPr>
        <w:t xml:space="preserve"> и удалить защитную пленку. Функция гидрозатвора заключается в том, чтобы</w:t>
      </w:r>
      <w:r w:rsidRPr="00315ACF">
        <w:rPr>
          <w:sz w:val="20"/>
          <w:szCs w:val="20"/>
        </w:rPr>
        <w:t xml:space="preserve"> посредством задерживае</w:t>
      </w:r>
      <w:r>
        <w:rPr>
          <w:sz w:val="20"/>
          <w:szCs w:val="20"/>
        </w:rPr>
        <w:t>мого уровня воды в сифоне</w:t>
      </w:r>
      <w:r w:rsidRPr="00315ACF">
        <w:rPr>
          <w:sz w:val="20"/>
          <w:szCs w:val="20"/>
        </w:rPr>
        <w:t xml:space="preserve"> предотвращать проникновение в помещение неприятных запахов из канализации.</w:t>
      </w:r>
    </w:p>
    <w:p w:rsidR="0049753D" w:rsidRDefault="0049753D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C0513D">
        <w:rPr>
          <w:noProof/>
          <w:sz w:val="20"/>
          <w:szCs w:val="20"/>
        </w:rPr>
        <w:pict>
          <v:shape id="Рисунок 2" o:spid="_x0000_i1027" type="#_x0000_t75" style="width:222pt;height:135.75pt;visibility:visible" o:bordertopcolor="white" o:borderleftcolor="white" o:borderbottomcolor="white" o:borderrightcolor="white">
            <v:imagedata r:id="rId7" o:title="" croptop="2313f" cropbottom="43197f" cropleft="11475f" cropright="8714f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49753D" w:rsidRDefault="0049753D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C0513D">
        <w:rPr>
          <w:noProof/>
          <w:sz w:val="20"/>
          <w:szCs w:val="20"/>
        </w:rPr>
        <w:pict>
          <v:shape id="Рисунок 3" o:spid="_x0000_i1028" type="#_x0000_t75" style="width:216.75pt;height:141.75pt;visibility:visible" o:bordertopcolor="white" o:borderleftcolor="white" o:borderbottomcolor="white" o:borderrightcolor="white">
            <v:imagedata r:id="rId8" o:title="" croptop="26290f" cropbottom="17453f" cropleft="11472f" cropright="8715f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49753D" w:rsidRDefault="0049753D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Рис. 1</w:t>
      </w:r>
    </w:p>
    <w:p w:rsidR="0049753D" w:rsidRDefault="0049753D" w:rsidP="0084543F">
      <w:pPr>
        <w:ind w:firstLine="360"/>
        <w:jc w:val="both"/>
        <w:rPr>
          <w:sz w:val="20"/>
          <w:szCs w:val="20"/>
        </w:rPr>
      </w:pPr>
    </w:p>
    <w:p w:rsidR="0049753D" w:rsidRPr="00AF33B4" w:rsidRDefault="0049753D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49753D" w:rsidRPr="00515A6A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49753D" w:rsidRPr="00B9718E" w:rsidRDefault="0049753D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753D" w:rsidRPr="00AF33B4" w:rsidRDefault="0049753D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49753D" w:rsidRPr="00AF33B4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49753D" w:rsidRPr="00AF33B4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49753D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49753D" w:rsidRPr="007E3B45" w:rsidRDefault="0049753D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49753D" w:rsidRPr="00B17650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Трапы вертикальные </w:t>
      </w:r>
      <w:r w:rsidRPr="00AB2CB8">
        <w:rPr>
          <w:sz w:val="20"/>
          <w:szCs w:val="20"/>
        </w:rPr>
        <w:t>ТП-104.110-150VSHs</w:t>
      </w:r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49753D" w:rsidRPr="00AF33B4" w:rsidTr="00C0513D"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</w:t>
            </w: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______________________</w:t>
            </w: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(расшифровка подписи)</w:t>
            </w:r>
          </w:p>
        </w:tc>
      </w:tr>
      <w:tr w:rsidR="0049753D" w:rsidRPr="00AF33B4" w:rsidTr="00C0513D"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49753D" w:rsidRPr="00AF33B4" w:rsidTr="00C0513D"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49753D" w:rsidRPr="00AF33B4" w:rsidTr="00C0513D"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____________________</w:t>
            </w: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(число, месяц, год)</w:t>
            </w: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49753D" w:rsidRPr="00AF33B4" w:rsidRDefault="0049753D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49753D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вертикальных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49753D" w:rsidRPr="00DC1652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49753D" w:rsidRPr="00DC1652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49753D" w:rsidRPr="00B9718E" w:rsidRDefault="0049753D" w:rsidP="002718B6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B9718E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B9718E">
        <w:rPr>
          <w:bCs/>
          <w:sz w:val="20"/>
          <w:szCs w:val="20"/>
        </w:rPr>
        <w:t xml:space="preserve"> или с нарушением</w:t>
      </w:r>
      <w:r>
        <w:rPr>
          <w:bCs/>
          <w:sz w:val="20"/>
          <w:szCs w:val="20"/>
        </w:rPr>
        <w:t xml:space="preserve"> требований настоящего паспорта;</w:t>
      </w:r>
      <w:bookmarkStart w:id="0" w:name="_GoBack"/>
      <w:bookmarkEnd w:id="0"/>
    </w:p>
    <w:p w:rsidR="0049753D" w:rsidRPr="00B9718E" w:rsidRDefault="0049753D" w:rsidP="002718B6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B9718E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49753D" w:rsidRPr="00DC1652" w:rsidRDefault="0049753D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49753D" w:rsidRPr="00AF33B4" w:rsidRDefault="0049753D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49753D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49753D" w:rsidRPr="00AF33B4" w:rsidRDefault="0049753D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49753D" w:rsidRPr="00AF33B4" w:rsidRDefault="0049753D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49753D" w:rsidRPr="00AF33B4" w:rsidRDefault="0049753D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49753D" w:rsidRPr="00AF33B4" w:rsidTr="00D816D5">
        <w:trPr>
          <w:trHeight w:val="2114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49753D" w:rsidRPr="00AF33B4" w:rsidRDefault="0049753D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49753D" w:rsidRPr="00AF33B4" w:rsidRDefault="0049753D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49753D" w:rsidRPr="00AF33B4" w:rsidRDefault="0049753D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49753D" w:rsidRPr="00A57FBD" w:rsidRDefault="0049753D" w:rsidP="00200F10">
      <w:pPr>
        <w:jc w:val="center"/>
        <w:rPr>
          <w:sz w:val="20"/>
          <w:szCs w:val="20"/>
        </w:rPr>
      </w:pPr>
    </w:p>
    <w:sectPr w:rsidR="0049753D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447C"/>
    <w:multiLevelType w:val="hybridMultilevel"/>
    <w:tmpl w:val="2AFE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5D251E18"/>
    <w:multiLevelType w:val="hybridMultilevel"/>
    <w:tmpl w:val="59CA0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97EB5"/>
    <w:multiLevelType w:val="hybridMultilevel"/>
    <w:tmpl w:val="7FE27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11587"/>
    <w:rsid w:val="00011F58"/>
    <w:rsid w:val="00021B95"/>
    <w:rsid w:val="000275BF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B2AB2"/>
    <w:rsid w:val="001C4715"/>
    <w:rsid w:val="001C4F05"/>
    <w:rsid w:val="001E6BE8"/>
    <w:rsid w:val="001E7CB6"/>
    <w:rsid w:val="001F0B5A"/>
    <w:rsid w:val="00200F10"/>
    <w:rsid w:val="002047A6"/>
    <w:rsid w:val="002228A9"/>
    <w:rsid w:val="00224770"/>
    <w:rsid w:val="002522A3"/>
    <w:rsid w:val="002524F8"/>
    <w:rsid w:val="00257925"/>
    <w:rsid w:val="002660DC"/>
    <w:rsid w:val="002718B6"/>
    <w:rsid w:val="002949D4"/>
    <w:rsid w:val="002A3350"/>
    <w:rsid w:val="002A5645"/>
    <w:rsid w:val="002A6025"/>
    <w:rsid w:val="002B40E7"/>
    <w:rsid w:val="002B6E7D"/>
    <w:rsid w:val="002D5783"/>
    <w:rsid w:val="002E7CF4"/>
    <w:rsid w:val="002F29E4"/>
    <w:rsid w:val="002F2CBF"/>
    <w:rsid w:val="0030356E"/>
    <w:rsid w:val="00314E44"/>
    <w:rsid w:val="00315ACF"/>
    <w:rsid w:val="003230D2"/>
    <w:rsid w:val="00331C0E"/>
    <w:rsid w:val="00356B12"/>
    <w:rsid w:val="00363193"/>
    <w:rsid w:val="00370EBC"/>
    <w:rsid w:val="003744A8"/>
    <w:rsid w:val="0037751F"/>
    <w:rsid w:val="00383FEC"/>
    <w:rsid w:val="0038477A"/>
    <w:rsid w:val="003975F9"/>
    <w:rsid w:val="003B4D5E"/>
    <w:rsid w:val="003C7673"/>
    <w:rsid w:val="003E233B"/>
    <w:rsid w:val="0043498C"/>
    <w:rsid w:val="00437725"/>
    <w:rsid w:val="0045181E"/>
    <w:rsid w:val="00463471"/>
    <w:rsid w:val="004710D2"/>
    <w:rsid w:val="00481940"/>
    <w:rsid w:val="0049753D"/>
    <w:rsid w:val="004B4174"/>
    <w:rsid w:val="004E4E49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708DE"/>
    <w:rsid w:val="006740C0"/>
    <w:rsid w:val="00687329"/>
    <w:rsid w:val="006912C1"/>
    <w:rsid w:val="00691AB2"/>
    <w:rsid w:val="00695607"/>
    <w:rsid w:val="006A6778"/>
    <w:rsid w:val="006B4E51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3FA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D0C58"/>
    <w:rsid w:val="008E2499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A6887"/>
    <w:rsid w:val="009D564F"/>
    <w:rsid w:val="009F0F52"/>
    <w:rsid w:val="009F4F43"/>
    <w:rsid w:val="00A10BFC"/>
    <w:rsid w:val="00A261FE"/>
    <w:rsid w:val="00A35D74"/>
    <w:rsid w:val="00A5792F"/>
    <w:rsid w:val="00A57FBD"/>
    <w:rsid w:val="00A81229"/>
    <w:rsid w:val="00A81E7A"/>
    <w:rsid w:val="00AB2CB8"/>
    <w:rsid w:val="00AB312F"/>
    <w:rsid w:val="00AC1553"/>
    <w:rsid w:val="00AD42ED"/>
    <w:rsid w:val="00AF33B4"/>
    <w:rsid w:val="00AF40E9"/>
    <w:rsid w:val="00B17650"/>
    <w:rsid w:val="00B225B6"/>
    <w:rsid w:val="00B4167A"/>
    <w:rsid w:val="00B600D3"/>
    <w:rsid w:val="00B613B2"/>
    <w:rsid w:val="00B91F6F"/>
    <w:rsid w:val="00B9718E"/>
    <w:rsid w:val="00BA2DCB"/>
    <w:rsid w:val="00BA6D13"/>
    <w:rsid w:val="00BB508E"/>
    <w:rsid w:val="00BC4209"/>
    <w:rsid w:val="00BC79CF"/>
    <w:rsid w:val="00BD7DF4"/>
    <w:rsid w:val="00BE071C"/>
    <w:rsid w:val="00BE7106"/>
    <w:rsid w:val="00BF2265"/>
    <w:rsid w:val="00C02D79"/>
    <w:rsid w:val="00C0513D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F7672"/>
    <w:rsid w:val="00D0614A"/>
    <w:rsid w:val="00D137E4"/>
    <w:rsid w:val="00D16063"/>
    <w:rsid w:val="00D504BA"/>
    <w:rsid w:val="00D54034"/>
    <w:rsid w:val="00D75217"/>
    <w:rsid w:val="00D754D6"/>
    <w:rsid w:val="00D816D5"/>
    <w:rsid w:val="00D83640"/>
    <w:rsid w:val="00D8511D"/>
    <w:rsid w:val="00D955FD"/>
    <w:rsid w:val="00DA2477"/>
    <w:rsid w:val="00DA4505"/>
    <w:rsid w:val="00DB5E73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649C6"/>
    <w:rsid w:val="00E9052D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638D0"/>
    <w:rsid w:val="00F940E6"/>
    <w:rsid w:val="00F948BA"/>
    <w:rsid w:val="00F956DA"/>
    <w:rsid w:val="00F971A1"/>
    <w:rsid w:val="00FA0B24"/>
    <w:rsid w:val="00FA3E72"/>
    <w:rsid w:val="00FB210F"/>
    <w:rsid w:val="00FB5583"/>
    <w:rsid w:val="00FB6E87"/>
    <w:rsid w:val="00FC2A99"/>
    <w:rsid w:val="00FC356D"/>
    <w:rsid w:val="00FC5C45"/>
    <w:rsid w:val="00FD6CE8"/>
    <w:rsid w:val="00FF6B65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0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3787</TotalTime>
  <Pages>4</Pages>
  <Words>706</Words>
  <Characters>4025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122</cp:revision>
  <cp:lastPrinted>2016-08-25T10:45:00Z</cp:lastPrinted>
  <dcterms:created xsi:type="dcterms:W3CDTF">2016-07-26T14:25:00Z</dcterms:created>
  <dcterms:modified xsi:type="dcterms:W3CDTF">2017-12-01T07:21:00Z</dcterms:modified>
</cp:coreProperties>
</file>