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06C0992A" wp14:editId="25C099CE">
            <wp:extent cx="246027" cy="365387"/>
            <wp:effectExtent l="0" t="0" r="1905" b="0"/>
            <wp:docPr id="2" name="Рисунок 2" descr="E:\Мои документы\Работа\Татполимер\Изделия\Чертежи\Маркировка\Знак СС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Работа\Татполимер\Изделия\Чертежи\Маркировка\Знак ССП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8" t="17050" r="41029" b="51762"/>
                    <a:stretch/>
                  </pic:blipFill>
                  <pic:spPr bwMode="auto">
                    <a:xfrm>
                      <a:off x="0" y="0"/>
                      <a:ext cx="248493" cy="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BEF" w:rsidRDefault="00C24BEF" w:rsidP="00224770">
      <w:pPr>
        <w:jc w:val="center"/>
        <w:rPr>
          <w:rFonts w:eastAsia="Calibri"/>
          <w:b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147CD2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780A77" w:rsidRPr="00780A77" w:rsidRDefault="00780A77" w:rsidP="00780A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ГОЛОВКИ СОЕДИНИТЕЛЬНЫЕ НАПОРНЫЕ</w:t>
      </w:r>
    </w:p>
    <w:p w:rsidR="0045344A" w:rsidRDefault="00A9679D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ГР-5</w:t>
      </w:r>
      <w:r w:rsidR="00E943E9">
        <w:rPr>
          <w:b/>
          <w:bCs/>
          <w:color w:val="000000"/>
        </w:rPr>
        <w:t>0П</w:t>
      </w:r>
      <w:r w:rsidR="00780A77">
        <w:rPr>
          <w:b/>
          <w:bCs/>
          <w:color w:val="000000"/>
        </w:rPr>
        <w:t>,</w:t>
      </w:r>
      <w:r w:rsidR="00E943E9">
        <w:rPr>
          <w:b/>
          <w:bCs/>
          <w:color w:val="000000"/>
        </w:rPr>
        <w:t xml:space="preserve"> ГМ-50П и ГЦ-50П</w:t>
      </w:r>
    </w:p>
    <w:p w:rsidR="0045344A" w:rsidRDefault="0045344A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44A" w:rsidRPr="0045344A" w:rsidRDefault="0045344A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>СЕРТИФИКАТ ПОЖАРНОЙ БЕЗОПАСНОСТИ</w:t>
      </w:r>
    </w:p>
    <w:p w:rsidR="0045344A" w:rsidRDefault="00FA591E" w:rsidP="0045344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A591E">
        <w:rPr>
          <w:sz w:val="20"/>
          <w:szCs w:val="20"/>
        </w:rPr>
        <w:t>№ C-RU.ПБ04.B.01652</w:t>
      </w:r>
    </w:p>
    <w:p w:rsidR="00FA591E" w:rsidRPr="0045344A" w:rsidRDefault="00FA591E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2673F" w:rsidRPr="00147CD2" w:rsidRDefault="0045344A" w:rsidP="006A7B3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5344A">
        <w:rPr>
          <w:b/>
          <w:bCs/>
          <w:color w:val="000000"/>
        </w:rPr>
        <w:t xml:space="preserve"> </w:t>
      </w:r>
      <w:r w:rsidR="00A5792F" w:rsidRPr="00775B55">
        <w:rPr>
          <w:bCs/>
          <w:color w:val="000000"/>
          <w:sz w:val="20"/>
          <w:szCs w:val="20"/>
        </w:rPr>
        <w:t>(</w:t>
      </w:r>
      <w:r w:rsidR="00FA591E" w:rsidRPr="00FA591E">
        <w:rPr>
          <w:bCs/>
          <w:color w:val="000000"/>
          <w:sz w:val="20"/>
          <w:szCs w:val="20"/>
        </w:rPr>
        <w:t>ТУ 4854-001-95431139-2010</w:t>
      </w:r>
      <w:r w:rsidR="00A5792F" w:rsidRPr="00775B55">
        <w:rPr>
          <w:bCs/>
          <w:color w:val="000000"/>
          <w:sz w:val="20"/>
          <w:szCs w:val="20"/>
        </w:rPr>
        <w:t>)</w:t>
      </w:r>
    </w:p>
    <w:p w:rsidR="00566693" w:rsidRPr="00147CD2" w:rsidRDefault="0056669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F7672" w:rsidRPr="00147CD2" w:rsidRDefault="0056669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noProof/>
          <w:color w:val="000000"/>
          <w:sz w:val="18"/>
          <w:szCs w:val="18"/>
        </w:rPr>
        <w:drawing>
          <wp:inline distT="0" distB="0" distL="0" distR="0" wp14:anchorId="25745EB3" wp14:editId="7C61B424">
            <wp:extent cx="1332363" cy="1050877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Работа\Татполимер\Изделия\Чертежи\Пожарная техника\Стволы пожарные\СПР-50\Рендеринг\РСК 50\РСК-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t="13726" r="13613" b="12976"/>
                    <a:stretch/>
                  </pic:blipFill>
                  <pic:spPr bwMode="auto">
                    <a:xfrm>
                      <a:off x="0" y="0"/>
                      <a:ext cx="1339901" cy="10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672" w:rsidRDefault="00DE5611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ГР-5</w:t>
      </w:r>
      <w:r w:rsidR="009D4EDF">
        <w:rPr>
          <w:bCs/>
          <w:color w:val="000000"/>
          <w:sz w:val="18"/>
          <w:szCs w:val="18"/>
        </w:rPr>
        <w:t>0П</w:t>
      </w:r>
    </w:p>
    <w:p w:rsidR="0032673F" w:rsidRPr="00147CD2" w:rsidRDefault="0032673F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147CD2" w:rsidRDefault="0032673F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noProof/>
          <w:color w:val="000000"/>
          <w:sz w:val="18"/>
          <w:szCs w:val="18"/>
        </w:rPr>
        <w:drawing>
          <wp:inline distT="0" distB="0" distL="0" distR="0">
            <wp:extent cx="1244942" cy="1125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З-80_2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1" t="20508" r="21094" b="19434"/>
                    <a:stretch/>
                  </pic:blipFill>
                  <pic:spPr bwMode="auto">
                    <a:xfrm>
                      <a:off x="0" y="0"/>
                      <a:ext cx="1248814" cy="112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0A2" w:rsidRDefault="009D4EDF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ГМ-50П</w:t>
      </w:r>
    </w:p>
    <w:p w:rsidR="006A7B38" w:rsidRDefault="006A7B38" w:rsidP="003267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BE00A2" w:rsidRDefault="00DE5611" w:rsidP="00DE561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noProof/>
          <w:color w:val="000000"/>
          <w:sz w:val="18"/>
          <w:szCs w:val="18"/>
        </w:rPr>
        <w:drawing>
          <wp:inline distT="0" distB="0" distL="0" distR="0">
            <wp:extent cx="1282889" cy="11129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Ц 50 А_2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3" t="19089" r="20297" b="23470"/>
                    <a:stretch/>
                  </pic:blipFill>
                  <pic:spPr bwMode="auto">
                    <a:xfrm>
                      <a:off x="0" y="0"/>
                      <a:ext cx="1291153" cy="1120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0A2" w:rsidRDefault="009D4EDF" w:rsidP="00DE561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ГЦ-50П</w:t>
      </w:r>
    </w:p>
    <w:p w:rsidR="00F16E04" w:rsidRDefault="00F16E04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F16E04" w:rsidRDefault="00F16E04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rFonts w:eastAsia="Calibri"/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rFonts w:eastAsia="Calibri"/>
          <w:b/>
          <w:sz w:val="18"/>
          <w:szCs w:val="18"/>
          <w:lang w:eastAsia="en-US"/>
        </w:rPr>
        <w:t>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C24BEF" w:rsidRPr="00F16E04" w:rsidRDefault="00437725" w:rsidP="00F16E04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566693" w:rsidRPr="00147CD2" w:rsidRDefault="00E943E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C320A2" w:rsidRPr="006A7B38" w:rsidRDefault="00550226" w:rsidP="006A7B3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lastRenderedPageBreak/>
        <w:t>Назначение изделия</w:t>
      </w:r>
    </w:p>
    <w:p w:rsidR="00C320A2" w:rsidRDefault="00C320A2" w:rsidP="00C32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C320A2">
        <w:rPr>
          <w:sz w:val="20"/>
          <w:szCs w:val="20"/>
        </w:rPr>
        <w:t>Соединительные головки</w:t>
      </w:r>
      <w:r w:rsidR="00485BAD">
        <w:rPr>
          <w:sz w:val="20"/>
          <w:szCs w:val="20"/>
        </w:rPr>
        <w:t xml:space="preserve"> ГР-5</w:t>
      </w:r>
      <w:r w:rsidR="00C04C7D">
        <w:rPr>
          <w:sz w:val="20"/>
          <w:szCs w:val="20"/>
        </w:rPr>
        <w:t>0П, ГМ-50П и ГЦ-50П</w:t>
      </w:r>
      <w:r>
        <w:rPr>
          <w:sz w:val="20"/>
          <w:szCs w:val="20"/>
        </w:rPr>
        <w:t xml:space="preserve"> (далее головки)</w:t>
      </w:r>
      <w:r w:rsidRPr="00C320A2">
        <w:rPr>
          <w:sz w:val="20"/>
          <w:szCs w:val="20"/>
        </w:rPr>
        <w:t xml:space="preserve"> предназначены для быстрого, прочного и герметичного соединения пожарных </w:t>
      </w:r>
      <w:proofErr w:type="gramStart"/>
      <w:r w:rsidRPr="00C320A2">
        <w:rPr>
          <w:sz w:val="20"/>
          <w:szCs w:val="20"/>
        </w:rPr>
        <w:t>рукавов</w:t>
      </w:r>
      <w:proofErr w:type="gramEnd"/>
      <w:r w:rsidRPr="00C320A2">
        <w:rPr>
          <w:sz w:val="20"/>
          <w:szCs w:val="20"/>
        </w:rPr>
        <w:t xml:space="preserve"> как между собой, так и с различным пожарным оборудованием </w:t>
      </w:r>
    </w:p>
    <w:p w:rsidR="00257925" w:rsidRPr="00DA60A2" w:rsidRDefault="00257925" w:rsidP="00C32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  <w:r w:rsidRPr="00DA60A2">
        <w:rPr>
          <w:sz w:val="20"/>
          <w:szCs w:val="20"/>
        </w:rPr>
        <w:t>Применяются для комплектации внутренних пожарных кранов</w:t>
      </w:r>
      <w:r w:rsidR="000D2386" w:rsidRPr="00DA60A2">
        <w:rPr>
          <w:sz w:val="20"/>
          <w:szCs w:val="20"/>
        </w:rPr>
        <w:t xml:space="preserve"> (ПК)</w:t>
      </w:r>
      <w:r w:rsidRPr="00DA60A2">
        <w:rPr>
          <w:sz w:val="20"/>
          <w:szCs w:val="20"/>
        </w:rPr>
        <w:t xml:space="preserve"> в жилых, общественных, административных, промышленных здани</w:t>
      </w:r>
      <w:r w:rsidR="00011F58" w:rsidRPr="00DA60A2">
        <w:rPr>
          <w:sz w:val="20"/>
          <w:szCs w:val="20"/>
        </w:rPr>
        <w:t>ях</w:t>
      </w:r>
      <w:r w:rsidRPr="00DA60A2">
        <w:rPr>
          <w:sz w:val="20"/>
          <w:szCs w:val="20"/>
        </w:rPr>
        <w:t xml:space="preserve"> и сооружениях, а также пожарных мотопомп</w:t>
      </w:r>
      <w:r w:rsidR="000D2386" w:rsidRPr="00DA60A2">
        <w:rPr>
          <w:sz w:val="20"/>
          <w:szCs w:val="20"/>
        </w:rPr>
        <w:t xml:space="preserve"> и других сре</w:t>
      </w:r>
      <w:proofErr w:type="gramStart"/>
      <w:r w:rsidR="000D2386" w:rsidRPr="00DA60A2">
        <w:rPr>
          <w:sz w:val="20"/>
          <w:szCs w:val="20"/>
        </w:rPr>
        <w:t>дств пр</w:t>
      </w:r>
      <w:proofErr w:type="gramEnd"/>
      <w:r w:rsidR="000D2386" w:rsidRPr="00DA60A2">
        <w:rPr>
          <w:sz w:val="20"/>
          <w:szCs w:val="20"/>
        </w:rPr>
        <w:t>отивопожарной защиты.</w:t>
      </w:r>
    </w:p>
    <w:p w:rsidR="00A5792F" w:rsidRPr="00DA60A2" w:rsidRDefault="00C320A2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Головки</w:t>
      </w:r>
      <w:r w:rsidR="00A5792F" w:rsidRPr="00DA60A2">
        <w:rPr>
          <w:sz w:val="20"/>
          <w:szCs w:val="20"/>
        </w:rPr>
        <w:t xml:space="preserve"> могут применяться в районах с умеренным, тропическим климатом, категория размещения 1 по ГОСТ 15150-69.</w:t>
      </w:r>
    </w:p>
    <w:p w:rsidR="00C2396C" w:rsidRPr="00DA60A2" w:rsidRDefault="00C2396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</w:p>
    <w:p w:rsidR="00A5792F" w:rsidRPr="00DA60A2" w:rsidRDefault="00A5792F" w:rsidP="0043498C">
      <w:pPr>
        <w:pStyle w:val="a3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Технические хар</w:t>
      </w:r>
      <w:r w:rsidR="00550226" w:rsidRPr="00DA60A2">
        <w:rPr>
          <w:b/>
          <w:sz w:val="20"/>
          <w:szCs w:val="20"/>
        </w:rPr>
        <w:t>актеристики</w:t>
      </w:r>
    </w:p>
    <w:p w:rsidR="00A5792F" w:rsidRPr="00DA60A2" w:rsidRDefault="00A5792F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Основные технические характеристики приведены в табл.</w:t>
      </w:r>
      <w:r w:rsidR="001720B7" w:rsidRPr="00DA60A2">
        <w:rPr>
          <w:sz w:val="20"/>
          <w:szCs w:val="20"/>
        </w:rPr>
        <w:t> </w:t>
      </w:r>
      <w:r w:rsidRPr="00DA60A2">
        <w:rPr>
          <w:sz w:val="20"/>
          <w:szCs w:val="20"/>
        </w:rPr>
        <w:t>1</w:t>
      </w:r>
      <w:r w:rsidR="004D59D7" w:rsidRPr="00DA60A2">
        <w:rPr>
          <w:sz w:val="20"/>
          <w:szCs w:val="20"/>
        </w:rPr>
        <w:t>.</w:t>
      </w:r>
    </w:p>
    <w:p w:rsidR="000D1D27" w:rsidRPr="005D4B7B" w:rsidRDefault="000D1D27" w:rsidP="00CB1D95">
      <w:pPr>
        <w:ind w:left="2832" w:firstLine="708"/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3"/>
        <w:gridCol w:w="987"/>
        <w:gridCol w:w="1008"/>
        <w:gridCol w:w="1008"/>
      </w:tblGrid>
      <w:tr w:rsidR="000D2EC5" w:rsidRPr="005D4B7B" w:rsidTr="000D2EC5">
        <w:trPr>
          <w:trHeight w:val="254"/>
        </w:trPr>
        <w:tc>
          <w:tcPr>
            <w:tcW w:w="3072" w:type="pct"/>
            <w:vMerge w:val="restart"/>
            <w:vAlign w:val="center"/>
          </w:tcPr>
          <w:p w:rsidR="000D2EC5" w:rsidRPr="005D4B7B" w:rsidRDefault="000D2EC5" w:rsidP="008774E8">
            <w:pPr>
              <w:jc w:val="center"/>
              <w:rPr>
                <w:sz w:val="20"/>
                <w:szCs w:val="20"/>
              </w:rPr>
            </w:pPr>
            <w:bookmarkStart w:id="0" w:name="_Hlk455649103"/>
            <w:r w:rsidRPr="005D4B7B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28" w:type="pct"/>
            <w:gridSpan w:val="3"/>
          </w:tcPr>
          <w:p w:rsidR="000D2EC5" w:rsidRDefault="000D2EC5" w:rsidP="001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0D2EC5" w:rsidRPr="005D4B7B" w:rsidTr="000D2EC5">
        <w:trPr>
          <w:trHeight w:val="254"/>
        </w:trPr>
        <w:tc>
          <w:tcPr>
            <w:tcW w:w="3072" w:type="pct"/>
            <w:vMerge/>
            <w:vAlign w:val="center"/>
          </w:tcPr>
          <w:p w:rsidR="000D2EC5" w:rsidRPr="005D4B7B" w:rsidRDefault="000D2EC5" w:rsidP="00877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0D2EC5" w:rsidRDefault="007F1B2E" w:rsidP="001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ГР-50П</w:t>
            </w:r>
          </w:p>
        </w:tc>
        <w:tc>
          <w:tcPr>
            <w:tcW w:w="647" w:type="pct"/>
          </w:tcPr>
          <w:p w:rsidR="000D2EC5" w:rsidRDefault="007F1B2E" w:rsidP="001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ГМ-50П</w:t>
            </w:r>
          </w:p>
        </w:tc>
        <w:tc>
          <w:tcPr>
            <w:tcW w:w="647" w:type="pct"/>
          </w:tcPr>
          <w:p w:rsidR="000D2EC5" w:rsidRDefault="007F1B2E" w:rsidP="001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ГЦ-50П</w:t>
            </w:r>
          </w:p>
        </w:tc>
      </w:tr>
      <w:tr w:rsidR="000D2EC5" w:rsidRPr="005D4B7B" w:rsidTr="000D2EC5">
        <w:tc>
          <w:tcPr>
            <w:tcW w:w="3072" w:type="pct"/>
          </w:tcPr>
          <w:p w:rsidR="000D2EC5" w:rsidRPr="005D4B7B" w:rsidRDefault="000D2EC5" w:rsidP="004E4E49">
            <w:pPr>
              <w:ind w:left="142" w:hanging="142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1. Рабочее давление</w:t>
            </w:r>
            <w:r>
              <w:rPr>
                <w:sz w:val="20"/>
                <w:szCs w:val="20"/>
              </w:rPr>
              <w:t xml:space="preserve"> перед стволом</w:t>
            </w:r>
            <w:r w:rsidRPr="005D4B7B">
              <w:rPr>
                <w:sz w:val="20"/>
                <w:szCs w:val="20"/>
              </w:rPr>
              <w:t>, МПа</w:t>
            </w:r>
            <w:r>
              <w:rPr>
                <w:sz w:val="20"/>
                <w:szCs w:val="20"/>
              </w:rPr>
              <w:t xml:space="preserve"> (кгс/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²), не более</w:t>
            </w:r>
          </w:p>
        </w:tc>
        <w:tc>
          <w:tcPr>
            <w:tcW w:w="634" w:type="pct"/>
            <w:vAlign w:val="center"/>
          </w:tcPr>
          <w:p w:rsidR="000D2EC5" w:rsidRPr="005D4B7B" w:rsidRDefault="00354C4C" w:rsidP="000D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0D2EC5">
              <w:rPr>
                <w:sz w:val="20"/>
                <w:szCs w:val="20"/>
              </w:rPr>
              <w:t xml:space="preserve"> </w:t>
            </w:r>
            <w:r w:rsidR="000D2EC5" w:rsidRPr="005D4B7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="000D2EC5" w:rsidRPr="005D4B7B">
              <w:rPr>
                <w:sz w:val="20"/>
                <w:szCs w:val="20"/>
              </w:rPr>
              <w:t>)</w:t>
            </w:r>
          </w:p>
        </w:tc>
        <w:tc>
          <w:tcPr>
            <w:tcW w:w="647" w:type="pct"/>
            <w:vAlign w:val="center"/>
          </w:tcPr>
          <w:p w:rsidR="000D2EC5" w:rsidRDefault="00354C4C" w:rsidP="000D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(10</w:t>
            </w:r>
            <w:r w:rsidR="000D2EC5" w:rsidRPr="00740EB0">
              <w:rPr>
                <w:sz w:val="20"/>
                <w:szCs w:val="20"/>
              </w:rPr>
              <w:t>)</w:t>
            </w:r>
          </w:p>
        </w:tc>
        <w:tc>
          <w:tcPr>
            <w:tcW w:w="647" w:type="pct"/>
            <w:vAlign w:val="center"/>
          </w:tcPr>
          <w:p w:rsidR="000D2EC5" w:rsidRPr="00740EB0" w:rsidRDefault="00354C4C" w:rsidP="000D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(10</w:t>
            </w:r>
            <w:r w:rsidR="000D2EC5">
              <w:rPr>
                <w:sz w:val="20"/>
                <w:szCs w:val="20"/>
              </w:rPr>
              <w:t>)</w:t>
            </w:r>
          </w:p>
        </w:tc>
      </w:tr>
      <w:tr w:rsidR="000D2EC5" w:rsidRPr="005D4B7B" w:rsidTr="000D2EC5">
        <w:tc>
          <w:tcPr>
            <w:tcW w:w="4353" w:type="pct"/>
            <w:gridSpan w:val="3"/>
          </w:tcPr>
          <w:p w:rsidR="000D2EC5" w:rsidRPr="005D4B7B" w:rsidRDefault="000D2EC5" w:rsidP="00C1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Габаритные размеры</w:t>
            </w:r>
            <w:r w:rsidRPr="005D4B7B">
              <w:rPr>
                <w:sz w:val="20"/>
                <w:szCs w:val="20"/>
              </w:rPr>
              <w:t xml:space="preserve">, </w:t>
            </w:r>
            <w:proofErr w:type="gramStart"/>
            <w:r w:rsidRPr="005D4B7B">
              <w:rPr>
                <w:sz w:val="20"/>
                <w:szCs w:val="20"/>
              </w:rPr>
              <w:t>мм</w:t>
            </w:r>
            <w:proofErr w:type="gramEnd"/>
            <w:r w:rsidRPr="005D4B7B">
              <w:rPr>
                <w:sz w:val="20"/>
                <w:szCs w:val="20"/>
              </w:rPr>
              <w:t>, не более:</w:t>
            </w:r>
          </w:p>
        </w:tc>
        <w:tc>
          <w:tcPr>
            <w:tcW w:w="647" w:type="pct"/>
          </w:tcPr>
          <w:p w:rsidR="000D2EC5" w:rsidRDefault="000D2EC5" w:rsidP="00C14840">
            <w:pPr>
              <w:rPr>
                <w:sz w:val="20"/>
                <w:szCs w:val="20"/>
              </w:rPr>
            </w:pPr>
          </w:p>
        </w:tc>
      </w:tr>
      <w:tr w:rsidR="000D2EC5" w:rsidRPr="005D4B7B" w:rsidTr="000D2EC5">
        <w:tc>
          <w:tcPr>
            <w:tcW w:w="3072" w:type="pct"/>
          </w:tcPr>
          <w:p w:rsidR="000D2EC5" w:rsidRPr="005D4B7B" w:rsidRDefault="000D2EC5" w:rsidP="00D137E4">
            <w:pPr>
              <w:ind w:left="142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-</w:t>
            </w:r>
            <w:r w:rsidRPr="009A1E63">
              <w:rPr>
                <w:sz w:val="20"/>
                <w:szCs w:val="20"/>
              </w:rPr>
              <w:t xml:space="preserve"> </w:t>
            </w:r>
            <w:r w:rsidRPr="005D4B7B">
              <w:rPr>
                <w:sz w:val="20"/>
                <w:szCs w:val="20"/>
              </w:rPr>
              <w:t xml:space="preserve">длина </w:t>
            </w:r>
            <w:r w:rsidRPr="009A1E63">
              <w:rPr>
                <w:sz w:val="20"/>
                <w:szCs w:val="20"/>
              </w:rPr>
              <w:t>(</w:t>
            </w:r>
            <w:r w:rsidRPr="005D4B7B">
              <w:rPr>
                <w:i/>
                <w:sz w:val="20"/>
                <w:szCs w:val="20"/>
                <w:lang w:val="en-US"/>
              </w:rPr>
              <w:t>L</w:t>
            </w:r>
            <w:r w:rsidRPr="009A1E63">
              <w:rPr>
                <w:sz w:val="20"/>
                <w:szCs w:val="20"/>
              </w:rPr>
              <w:t>)</w:t>
            </w:r>
          </w:p>
        </w:tc>
        <w:tc>
          <w:tcPr>
            <w:tcW w:w="634" w:type="pct"/>
          </w:tcPr>
          <w:p w:rsidR="000D2EC5" w:rsidRPr="005D4B7B" w:rsidRDefault="000D2EC5" w:rsidP="001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92±0,1</w:t>
            </w:r>
          </w:p>
        </w:tc>
        <w:tc>
          <w:tcPr>
            <w:tcW w:w="647" w:type="pct"/>
          </w:tcPr>
          <w:p w:rsidR="000D2EC5" w:rsidRDefault="000D2EC5" w:rsidP="001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44±0,1</w:t>
            </w:r>
          </w:p>
        </w:tc>
        <w:tc>
          <w:tcPr>
            <w:tcW w:w="647" w:type="pct"/>
          </w:tcPr>
          <w:p w:rsidR="000D2EC5" w:rsidRDefault="000D2EC5" w:rsidP="001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55±0,1</w:t>
            </w:r>
          </w:p>
        </w:tc>
      </w:tr>
      <w:tr w:rsidR="000D2EC5" w:rsidRPr="005D4B7B" w:rsidTr="000D2EC5">
        <w:tc>
          <w:tcPr>
            <w:tcW w:w="3072" w:type="pct"/>
          </w:tcPr>
          <w:p w:rsidR="000D2EC5" w:rsidRPr="005D4B7B" w:rsidRDefault="000D2EC5" w:rsidP="00D137E4">
            <w:pPr>
              <w:ind w:left="142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- ди</w:t>
            </w:r>
            <w:r>
              <w:rPr>
                <w:sz w:val="20"/>
                <w:szCs w:val="20"/>
              </w:rPr>
              <w:t>аметр (Д)</w:t>
            </w:r>
          </w:p>
        </w:tc>
        <w:tc>
          <w:tcPr>
            <w:tcW w:w="634" w:type="pct"/>
          </w:tcPr>
          <w:p w:rsidR="000D2EC5" w:rsidRPr="005D4B7B" w:rsidRDefault="000D2EC5" w:rsidP="001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98,0±0,1</w:t>
            </w:r>
          </w:p>
        </w:tc>
        <w:tc>
          <w:tcPr>
            <w:tcW w:w="647" w:type="pct"/>
          </w:tcPr>
          <w:p w:rsidR="000D2EC5" w:rsidRDefault="000D2EC5" w:rsidP="001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34381">
              <w:rPr>
                <w:sz w:val="20"/>
                <w:szCs w:val="20"/>
              </w:rPr>
              <w:t>,0±0,1</w:t>
            </w:r>
          </w:p>
        </w:tc>
        <w:tc>
          <w:tcPr>
            <w:tcW w:w="647" w:type="pct"/>
          </w:tcPr>
          <w:p w:rsidR="000D2EC5" w:rsidRPr="00F34381" w:rsidRDefault="000D2EC5" w:rsidP="001F0B5A">
            <w:pPr>
              <w:jc w:val="center"/>
              <w:rPr>
                <w:sz w:val="20"/>
                <w:szCs w:val="20"/>
              </w:rPr>
            </w:pPr>
            <w:r w:rsidRPr="000D2EC5">
              <w:rPr>
                <w:sz w:val="20"/>
                <w:szCs w:val="20"/>
              </w:rPr>
              <w:t>98,0±0,1</w:t>
            </w:r>
          </w:p>
        </w:tc>
      </w:tr>
      <w:tr w:rsidR="000D2EC5" w:rsidRPr="005D4B7B" w:rsidTr="000D2EC5">
        <w:tc>
          <w:tcPr>
            <w:tcW w:w="3072" w:type="pct"/>
          </w:tcPr>
          <w:p w:rsidR="000D2EC5" w:rsidRPr="005D4B7B" w:rsidRDefault="000D2EC5" w:rsidP="004E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D4B7B">
              <w:rPr>
                <w:sz w:val="20"/>
                <w:szCs w:val="20"/>
              </w:rPr>
              <w:t xml:space="preserve">. Масса, </w:t>
            </w:r>
            <w:proofErr w:type="gramStart"/>
            <w:r w:rsidRPr="005D4B7B">
              <w:rPr>
                <w:sz w:val="20"/>
                <w:szCs w:val="20"/>
              </w:rPr>
              <w:t>кг</w:t>
            </w:r>
            <w:proofErr w:type="gramEnd"/>
            <w:r w:rsidRPr="005D4B7B">
              <w:rPr>
                <w:sz w:val="20"/>
                <w:szCs w:val="20"/>
              </w:rPr>
              <w:t>, не более</w:t>
            </w:r>
          </w:p>
        </w:tc>
        <w:tc>
          <w:tcPr>
            <w:tcW w:w="634" w:type="pct"/>
          </w:tcPr>
          <w:p w:rsidR="000D2EC5" w:rsidRPr="005D4B7B" w:rsidRDefault="00354C4C" w:rsidP="0076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647" w:type="pct"/>
          </w:tcPr>
          <w:p w:rsidR="000D2EC5" w:rsidRDefault="00354C4C" w:rsidP="0076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647" w:type="pct"/>
          </w:tcPr>
          <w:p w:rsidR="000D2EC5" w:rsidRDefault="00354C4C" w:rsidP="0076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bookmarkEnd w:id="0"/>
    </w:tbl>
    <w:p w:rsidR="0068513F" w:rsidRDefault="0068513F" w:rsidP="001B4790">
      <w:pPr>
        <w:jc w:val="both"/>
        <w:rPr>
          <w:sz w:val="20"/>
          <w:szCs w:val="20"/>
        </w:rPr>
      </w:pPr>
    </w:p>
    <w:p w:rsidR="001B4790" w:rsidRPr="00386721" w:rsidRDefault="001B4790" w:rsidP="001B4790">
      <w:pPr>
        <w:jc w:val="both"/>
        <w:rPr>
          <w:sz w:val="20"/>
          <w:szCs w:val="20"/>
        </w:rPr>
      </w:pPr>
      <w:r w:rsidRPr="00386721">
        <w:rPr>
          <w:sz w:val="20"/>
          <w:szCs w:val="20"/>
        </w:rPr>
        <w:t xml:space="preserve">     </w:t>
      </w:r>
      <w:r w:rsidR="00386721" w:rsidRPr="00386721">
        <w:rPr>
          <w:sz w:val="20"/>
          <w:szCs w:val="20"/>
        </w:rPr>
        <w:t xml:space="preserve">Присоединительные размеры соответствуют  ГОСТ </w:t>
      </w:r>
      <w:proofErr w:type="gramStart"/>
      <w:r w:rsidR="00386721" w:rsidRPr="00386721">
        <w:rPr>
          <w:sz w:val="20"/>
          <w:szCs w:val="20"/>
        </w:rPr>
        <w:t>Р</w:t>
      </w:r>
      <w:proofErr w:type="gramEnd"/>
      <w:r w:rsidR="00386721" w:rsidRPr="00386721">
        <w:rPr>
          <w:sz w:val="20"/>
          <w:szCs w:val="20"/>
        </w:rPr>
        <w:t xml:space="preserve"> 53279—2009.</w:t>
      </w:r>
      <w:r w:rsidRPr="00386721">
        <w:rPr>
          <w:sz w:val="20"/>
          <w:szCs w:val="20"/>
        </w:rPr>
        <w:t xml:space="preserve">   </w:t>
      </w:r>
    </w:p>
    <w:p w:rsidR="0068513F" w:rsidRDefault="0068513F" w:rsidP="001B4790">
      <w:pPr>
        <w:jc w:val="both"/>
        <w:rPr>
          <w:sz w:val="20"/>
          <w:szCs w:val="20"/>
        </w:rPr>
      </w:pPr>
    </w:p>
    <w:p w:rsidR="00097DC2" w:rsidRPr="00DA60A2" w:rsidRDefault="004D59D7" w:rsidP="004D59D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5682B" w:rsidRDefault="0055682B" w:rsidP="00147CD2">
      <w:pPr>
        <w:pStyle w:val="a3"/>
        <w:jc w:val="center"/>
        <w:rPr>
          <w:b/>
          <w:sz w:val="18"/>
          <w:szCs w:val="18"/>
        </w:rPr>
      </w:pPr>
    </w:p>
    <w:p w:rsidR="008B2795" w:rsidRPr="00DA60A2" w:rsidRDefault="00550226" w:rsidP="004349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Состав изделия и комплектность</w:t>
      </w:r>
    </w:p>
    <w:p w:rsidR="00566AC8" w:rsidRPr="00DA60A2" w:rsidRDefault="00386721" w:rsidP="00566AC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В комплект поставки входит головка</w:t>
      </w:r>
      <w:r w:rsidR="00566AC8" w:rsidRPr="00DA60A2">
        <w:rPr>
          <w:sz w:val="20"/>
          <w:szCs w:val="20"/>
        </w:rPr>
        <w:t>, паспорт (совмещенный с руководством по эксплуатации).</w:t>
      </w:r>
    </w:p>
    <w:p w:rsidR="000D2EC5" w:rsidRDefault="00386721" w:rsidP="00354C4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Партия головок</w:t>
      </w:r>
      <w:r w:rsidR="0087082A" w:rsidRPr="00DA60A2">
        <w:rPr>
          <w:sz w:val="20"/>
          <w:szCs w:val="20"/>
        </w:rPr>
        <w:t>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6A7B38" w:rsidRDefault="007F1B2E" w:rsidP="007F1B2E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E528E18" wp14:editId="70223177">
            <wp:extent cx="2252975" cy="1849271"/>
            <wp:effectExtent l="0" t="0" r="0" b="0"/>
            <wp:docPr id="6" name="Рисунок 6" descr="г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в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09" cy="18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2E" w:rsidRPr="00DA60A2" w:rsidRDefault="007F1B2E" w:rsidP="007F1B2E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  <w:r w:rsidRPr="007F1B2E">
        <w:rPr>
          <w:sz w:val="20"/>
          <w:szCs w:val="20"/>
        </w:rPr>
        <w:t>Рис. 1. Конструкция головки соединительной напорной ГР-50</w:t>
      </w:r>
      <w:r>
        <w:rPr>
          <w:sz w:val="20"/>
          <w:szCs w:val="20"/>
        </w:rPr>
        <w:t>П</w:t>
      </w:r>
      <w:r w:rsidRPr="007F1B2E">
        <w:rPr>
          <w:sz w:val="20"/>
          <w:szCs w:val="20"/>
        </w:rPr>
        <w:t>.</w:t>
      </w:r>
    </w:p>
    <w:p w:rsidR="006E76F9" w:rsidRPr="00DA60A2" w:rsidRDefault="006E76F9" w:rsidP="006E76F9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lastRenderedPageBreak/>
        <w:t>Устройство и принцип работы</w:t>
      </w:r>
    </w:p>
    <w:p w:rsidR="005D4B7B" w:rsidRDefault="00386721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</w:t>
      </w:r>
      <w:r w:rsidR="001018A8" w:rsidRPr="001018A8">
        <w:rPr>
          <w:sz w:val="20"/>
          <w:szCs w:val="20"/>
        </w:rPr>
        <w:t xml:space="preserve"> </w:t>
      </w:r>
      <w:r w:rsidR="000D2EC5">
        <w:rPr>
          <w:sz w:val="20"/>
          <w:szCs w:val="20"/>
        </w:rPr>
        <w:t>ГР-5</w:t>
      </w:r>
      <w:r w:rsidR="001018A8" w:rsidRPr="001018A8">
        <w:rPr>
          <w:sz w:val="20"/>
          <w:szCs w:val="20"/>
        </w:rPr>
        <w:t>0</w:t>
      </w:r>
      <w:r w:rsidR="00354C4C">
        <w:rPr>
          <w:sz w:val="20"/>
          <w:szCs w:val="20"/>
        </w:rPr>
        <w:t>П, ГЦ-50П и ГМ-50П</w:t>
      </w:r>
      <w:r>
        <w:rPr>
          <w:sz w:val="20"/>
          <w:szCs w:val="20"/>
        </w:rPr>
        <w:t xml:space="preserve"> представляю</w:t>
      </w:r>
      <w:r w:rsidR="001018A8" w:rsidRPr="001018A8">
        <w:rPr>
          <w:sz w:val="20"/>
          <w:szCs w:val="20"/>
        </w:rPr>
        <w:t xml:space="preserve">т собой </w:t>
      </w:r>
      <w:r w:rsidR="007F1B2E">
        <w:rPr>
          <w:sz w:val="20"/>
          <w:szCs w:val="20"/>
        </w:rPr>
        <w:t xml:space="preserve">отливку из </w:t>
      </w:r>
      <w:r w:rsidR="007F1B2E">
        <w:rPr>
          <w:sz w:val="20"/>
          <w:szCs w:val="20"/>
          <w:lang w:val="en-US"/>
        </w:rPr>
        <w:t>ABS</w:t>
      </w:r>
      <w:r w:rsidR="007F1B2E">
        <w:rPr>
          <w:sz w:val="20"/>
          <w:szCs w:val="20"/>
        </w:rPr>
        <w:t>-пластика</w:t>
      </w:r>
      <w:r w:rsidR="00423216">
        <w:rPr>
          <w:sz w:val="20"/>
          <w:szCs w:val="20"/>
        </w:rPr>
        <w:t xml:space="preserve"> (см. Рис. 1</w:t>
      </w:r>
      <w:r w:rsidR="000D2EC5">
        <w:rPr>
          <w:sz w:val="20"/>
          <w:szCs w:val="20"/>
        </w:rPr>
        <w:t>, 2, 3 соответственно</w:t>
      </w:r>
      <w:r w:rsidR="00423216">
        <w:rPr>
          <w:sz w:val="20"/>
          <w:szCs w:val="20"/>
        </w:rPr>
        <w:t>)</w:t>
      </w:r>
      <w:r w:rsidR="001018A8">
        <w:rPr>
          <w:sz w:val="20"/>
          <w:szCs w:val="20"/>
        </w:rPr>
        <w:t xml:space="preserve">. </w:t>
      </w:r>
    </w:p>
    <w:p w:rsidR="00691AB2" w:rsidRPr="00423216" w:rsidRDefault="00691AB2" w:rsidP="000D2EC5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</w:p>
    <w:p w:rsidR="000D2EC5" w:rsidRDefault="000D2EC5" w:rsidP="00CB1D95">
      <w:pPr>
        <w:ind w:firstLine="360"/>
        <w:jc w:val="center"/>
        <w:rPr>
          <w:sz w:val="20"/>
          <w:szCs w:val="20"/>
        </w:rPr>
      </w:pPr>
    </w:p>
    <w:p w:rsidR="000D2EC5" w:rsidRDefault="000D2EC5" w:rsidP="000D2EC5">
      <w:pPr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5A212CD">
            <wp:extent cx="1187355" cy="1726442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2954" r="10449" b="3616"/>
                    <a:stretch/>
                  </pic:blipFill>
                  <pic:spPr bwMode="auto">
                    <a:xfrm>
                      <a:off x="0" y="0"/>
                      <a:ext cx="1187355" cy="172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5FB36763" wp14:editId="00922A18">
            <wp:extent cx="1173707" cy="167867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2641" r="6638" b="4529"/>
                    <a:stretch/>
                  </pic:blipFill>
                  <pic:spPr bwMode="auto">
                    <a:xfrm>
                      <a:off x="0" y="0"/>
                      <a:ext cx="1174630" cy="16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EC5" w:rsidRDefault="000D2EC5" w:rsidP="000D2EC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Рис. 2. Конструкция головки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D2EC5">
        <w:rPr>
          <w:sz w:val="20"/>
          <w:szCs w:val="20"/>
        </w:rPr>
        <w:t>Рис. 2. Конструкция головки</w:t>
      </w:r>
    </w:p>
    <w:p w:rsidR="000D2EC5" w:rsidRPr="000D2EC5" w:rsidRDefault="007F1B2E" w:rsidP="000D2EC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соединительной напорной ГЦ-50П</w:t>
      </w:r>
      <w:r w:rsidR="000D2EC5">
        <w:rPr>
          <w:sz w:val="20"/>
          <w:szCs w:val="20"/>
        </w:rPr>
        <w:tab/>
      </w:r>
      <w:r w:rsidR="000D2EC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соединительной напорной ГЦ-50П</w:t>
      </w:r>
    </w:p>
    <w:p w:rsidR="00097DC2" w:rsidRDefault="00097DC2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3216" w:rsidRPr="00DA60A2" w:rsidRDefault="00423216" w:rsidP="00423216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Указание мер безопасности</w:t>
      </w:r>
    </w:p>
    <w:p w:rsidR="00423216" w:rsidRPr="00DA60A2" w:rsidRDefault="007448B0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эксплуатация го</w:t>
      </w:r>
      <w:r w:rsidR="00423216" w:rsidRPr="00DA60A2">
        <w:rPr>
          <w:sz w:val="20"/>
          <w:szCs w:val="20"/>
        </w:rPr>
        <w:t>лов</w:t>
      </w:r>
      <w:r>
        <w:rPr>
          <w:sz w:val="20"/>
          <w:szCs w:val="20"/>
        </w:rPr>
        <w:t>ок</w:t>
      </w:r>
      <w:r w:rsidR="00423216" w:rsidRPr="00DA60A2">
        <w:rPr>
          <w:sz w:val="20"/>
          <w:szCs w:val="20"/>
        </w:rPr>
        <w:t xml:space="preserve"> при рабочем давлении выше максимально </w:t>
      </w:r>
      <w:proofErr w:type="gramStart"/>
      <w:r w:rsidR="00423216" w:rsidRPr="00DA60A2">
        <w:rPr>
          <w:sz w:val="20"/>
          <w:szCs w:val="20"/>
        </w:rPr>
        <w:t>указанного</w:t>
      </w:r>
      <w:proofErr w:type="gramEnd"/>
      <w:r w:rsidR="00423216" w:rsidRPr="00DA60A2">
        <w:rPr>
          <w:sz w:val="20"/>
          <w:szCs w:val="20"/>
        </w:rPr>
        <w:t>.</w:t>
      </w:r>
    </w:p>
    <w:p w:rsidR="00423216" w:rsidRPr="00DA60A2" w:rsidRDefault="007448B0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Запрещается применять головки</w:t>
      </w:r>
      <w:r w:rsidR="00423216" w:rsidRPr="00DA60A2">
        <w:rPr>
          <w:sz w:val="20"/>
          <w:szCs w:val="20"/>
        </w:rPr>
        <w:t xml:space="preserve"> вблизи открытых линий электропередач, расположенных в радиусе действия струи.</w:t>
      </w:r>
    </w:p>
    <w:p w:rsidR="00423216" w:rsidRPr="00DA60A2" w:rsidRDefault="007448B0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При испытаниях головок</w:t>
      </w:r>
      <w:r w:rsidR="007F1B2E">
        <w:rPr>
          <w:sz w:val="20"/>
          <w:szCs w:val="20"/>
        </w:rPr>
        <w:t xml:space="preserve"> гидравлическим давлением 0,7-0,8 МПа (7-8</w:t>
      </w:r>
      <w:r w:rsidR="00423216" w:rsidRPr="00DA60A2">
        <w:rPr>
          <w:sz w:val="20"/>
          <w:szCs w:val="20"/>
        </w:rPr>
        <w:t xml:space="preserve"> кгс/см</w:t>
      </w:r>
      <w:proofErr w:type="gramStart"/>
      <w:r w:rsidR="00423216" w:rsidRPr="00DA60A2">
        <w:rPr>
          <w:sz w:val="20"/>
          <w:szCs w:val="20"/>
        </w:rPr>
        <w:t>2</w:t>
      </w:r>
      <w:proofErr w:type="gramEnd"/>
      <w:r w:rsidR="00423216" w:rsidRPr="00DA60A2">
        <w:rPr>
          <w:sz w:val="20"/>
          <w:szCs w:val="20"/>
        </w:rPr>
        <w:t>) необходимо полностью стравливать воздух из внутренней полости</w:t>
      </w:r>
      <w:r>
        <w:rPr>
          <w:sz w:val="20"/>
          <w:szCs w:val="20"/>
        </w:rPr>
        <w:t xml:space="preserve"> присоединяемого ствола</w:t>
      </w:r>
      <w:r w:rsidR="00423216" w:rsidRPr="00DA60A2">
        <w:rPr>
          <w:sz w:val="20"/>
          <w:szCs w:val="20"/>
        </w:rPr>
        <w:t xml:space="preserve"> до начала повышения давления.</w:t>
      </w:r>
    </w:p>
    <w:p w:rsidR="00423216" w:rsidRDefault="00423216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32BB" w:rsidRPr="00DA60A2" w:rsidRDefault="00550226" w:rsidP="004349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Техническое обслуживание</w:t>
      </w:r>
    </w:p>
    <w:p w:rsidR="007232BB" w:rsidRPr="00DA60A2" w:rsidRDefault="00544FB4" w:rsidP="00544FB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После окончания работы п</w:t>
      </w:r>
      <w:r w:rsidR="007448B0">
        <w:rPr>
          <w:sz w:val="20"/>
          <w:szCs w:val="20"/>
        </w:rPr>
        <w:t>ромыть головку</w:t>
      </w:r>
      <w:r w:rsidR="007232BB" w:rsidRPr="00DA60A2">
        <w:rPr>
          <w:sz w:val="20"/>
          <w:szCs w:val="20"/>
        </w:rPr>
        <w:t xml:space="preserve"> чи</w:t>
      </w:r>
      <w:r w:rsidR="00200F10" w:rsidRPr="00DA60A2">
        <w:rPr>
          <w:sz w:val="20"/>
          <w:szCs w:val="20"/>
        </w:rPr>
        <w:t>стой водой</w:t>
      </w:r>
      <w:r w:rsidRPr="00DA60A2">
        <w:rPr>
          <w:sz w:val="20"/>
          <w:szCs w:val="20"/>
        </w:rPr>
        <w:t>.</w:t>
      </w:r>
    </w:p>
    <w:p w:rsidR="007232BB" w:rsidRPr="00DA60A2" w:rsidRDefault="007232BB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Хранить на складе в условиях, исключающих воздействие атмосферных </w:t>
      </w:r>
      <w:r w:rsidR="006B0F8A" w:rsidRPr="00DA60A2">
        <w:rPr>
          <w:sz w:val="20"/>
          <w:szCs w:val="20"/>
        </w:rPr>
        <w:t>осадков и</w:t>
      </w:r>
      <w:r w:rsidRPr="00DA60A2">
        <w:rPr>
          <w:sz w:val="20"/>
          <w:szCs w:val="20"/>
        </w:rPr>
        <w:t xml:space="preserve"> прямых солнечных лучей.</w:t>
      </w:r>
    </w:p>
    <w:p w:rsidR="007232BB" w:rsidRPr="00DA60A2" w:rsidRDefault="007448B0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</w:t>
      </w:r>
      <w:r w:rsidR="007232BB" w:rsidRPr="00DA60A2">
        <w:rPr>
          <w:sz w:val="20"/>
          <w:szCs w:val="20"/>
        </w:rPr>
        <w:t xml:space="preserve"> упаковываются в тару, обеспечивающую защиту изделий при хранении и транспортировании. По согласова</w:t>
      </w:r>
      <w:r>
        <w:rPr>
          <w:sz w:val="20"/>
          <w:szCs w:val="20"/>
        </w:rPr>
        <w:t>нию с потребителем, поставка г</w:t>
      </w:r>
      <w:r w:rsidR="007232BB" w:rsidRPr="00DA60A2">
        <w:rPr>
          <w:sz w:val="20"/>
          <w:szCs w:val="20"/>
        </w:rPr>
        <w:t>олов</w:t>
      </w:r>
      <w:r>
        <w:rPr>
          <w:sz w:val="20"/>
          <w:szCs w:val="20"/>
        </w:rPr>
        <w:t>ок</w:t>
      </w:r>
      <w:r w:rsidR="007232BB" w:rsidRPr="00DA60A2">
        <w:rPr>
          <w:sz w:val="20"/>
          <w:szCs w:val="20"/>
        </w:rPr>
        <w:t xml:space="preserve"> может осуществляться без упаковки в тару, при транспо</w:t>
      </w:r>
      <w:r w:rsidR="000275BF" w:rsidRPr="00DA60A2">
        <w:rPr>
          <w:sz w:val="20"/>
          <w:szCs w:val="20"/>
        </w:rPr>
        <w:t xml:space="preserve">ртировании их в универсальных </w:t>
      </w:r>
      <w:r w:rsidR="00DE79BE" w:rsidRPr="00DA60A2">
        <w:rPr>
          <w:sz w:val="20"/>
          <w:szCs w:val="20"/>
        </w:rPr>
        <w:t xml:space="preserve">контейнерах и </w:t>
      </w:r>
      <w:r w:rsidR="007232BB" w:rsidRPr="00DA60A2">
        <w:rPr>
          <w:sz w:val="20"/>
          <w:szCs w:val="20"/>
        </w:rPr>
        <w:t>кузова</w:t>
      </w:r>
      <w:r w:rsidR="00DE79BE" w:rsidRPr="00DA60A2">
        <w:rPr>
          <w:sz w:val="20"/>
          <w:szCs w:val="20"/>
        </w:rPr>
        <w:t xml:space="preserve">х </w:t>
      </w:r>
      <w:r w:rsidR="00331C0E" w:rsidRPr="00DA60A2">
        <w:rPr>
          <w:sz w:val="20"/>
          <w:szCs w:val="20"/>
        </w:rPr>
        <w:t xml:space="preserve">автомобильного </w:t>
      </w:r>
      <w:r w:rsidR="007232BB" w:rsidRPr="00DA60A2">
        <w:rPr>
          <w:sz w:val="20"/>
          <w:szCs w:val="20"/>
        </w:rPr>
        <w:t>транспорта, с предохранением изделий от механических повреждений.</w:t>
      </w:r>
    </w:p>
    <w:p w:rsidR="0043498C" w:rsidRDefault="0043498C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4F0684" w:rsidRPr="00DA60A2" w:rsidRDefault="00550226" w:rsidP="004349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Свидетельство о приемке</w:t>
      </w:r>
    </w:p>
    <w:p w:rsidR="004F0684" w:rsidRPr="00DA60A2" w:rsidRDefault="007448B0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Головки соединительные напорные</w:t>
      </w:r>
      <w:r w:rsidR="00B76CF9" w:rsidRPr="00DA60A2">
        <w:rPr>
          <w:sz w:val="20"/>
          <w:szCs w:val="20"/>
        </w:rPr>
        <w:t xml:space="preserve"> </w:t>
      </w:r>
      <w:r w:rsidR="00E61345">
        <w:rPr>
          <w:sz w:val="20"/>
          <w:szCs w:val="20"/>
        </w:rPr>
        <w:t>ГР-5</w:t>
      </w:r>
      <w:r w:rsidR="004F0684" w:rsidRPr="00DA60A2">
        <w:rPr>
          <w:sz w:val="20"/>
          <w:szCs w:val="20"/>
        </w:rPr>
        <w:t>0</w:t>
      </w:r>
      <w:r w:rsidR="007F1B2E">
        <w:rPr>
          <w:sz w:val="20"/>
          <w:szCs w:val="20"/>
        </w:rPr>
        <w:t>П, ГМ-50П</w:t>
      </w:r>
      <w:r w:rsidR="00E61345">
        <w:rPr>
          <w:sz w:val="20"/>
          <w:szCs w:val="20"/>
        </w:rPr>
        <w:t xml:space="preserve"> и ГЦ</w:t>
      </w:r>
      <w:r>
        <w:rPr>
          <w:sz w:val="20"/>
          <w:szCs w:val="20"/>
        </w:rPr>
        <w:t>-</w:t>
      </w:r>
      <w:r w:rsidR="007F1B2E">
        <w:rPr>
          <w:sz w:val="20"/>
          <w:szCs w:val="20"/>
        </w:rPr>
        <w:t>50П</w:t>
      </w:r>
      <w:r w:rsidR="004F0684" w:rsidRPr="00DA60A2">
        <w:rPr>
          <w:sz w:val="20"/>
          <w:szCs w:val="20"/>
        </w:rPr>
        <w:t xml:space="preserve"> соответствуют</w:t>
      </w:r>
      <w:r w:rsidR="00775B55" w:rsidRPr="00DA60A2">
        <w:rPr>
          <w:sz w:val="20"/>
          <w:szCs w:val="20"/>
        </w:rPr>
        <w:t xml:space="preserve"> </w:t>
      </w:r>
      <w:r w:rsidR="00B76CF9" w:rsidRPr="00DA60A2">
        <w:rPr>
          <w:bCs/>
          <w:sz w:val="20"/>
          <w:szCs w:val="20"/>
        </w:rPr>
        <w:t xml:space="preserve">ТУ </w:t>
      </w:r>
      <w:r w:rsidR="00282CC9" w:rsidRPr="00282CC9">
        <w:rPr>
          <w:bCs/>
          <w:sz w:val="20"/>
          <w:szCs w:val="20"/>
        </w:rPr>
        <w:t>4854-001-95431139-2010</w:t>
      </w:r>
      <w:r w:rsidR="00282CC9">
        <w:rPr>
          <w:bCs/>
          <w:sz w:val="20"/>
          <w:szCs w:val="20"/>
        </w:rPr>
        <w:t xml:space="preserve"> </w:t>
      </w:r>
      <w:r w:rsidR="004F0684" w:rsidRPr="00DA60A2">
        <w:rPr>
          <w:sz w:val="20"/>
          <w:szCs w:val="20"/>
        </w:rPr>
        <w:t>и признаны годными к эксплуатации.</w:t>
      </w:r>
    </w:p>
    <w:p w:rsidR="004F40DF" w:rsidRDefault="004F40DF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016"/>
        <w:gridCol w:w="2196"/>
      </w:tblGrid>
      <w:tr w:rsidR="004F40DF" w:rsidTr="004F40DF">
        <w:tc>
          <w:tcPr>
            <w:tcW w:w="0" w:type="auto"/>
          </w:tcPr>
          <w:p w:rsidR="004F40DF" w:rsidRPr="00DA60A2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E79B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184F83">
              <w:rPr>
                <w:sz w:val="18"/>
                <w:szCs w:val="18"/>
              </w:rPr>
              <w:t>________________</w:t>
            </w:r>
          </w:p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E79BE">
              <w:rPr>
                <w:sz w:val="16"/>
                <w:szCs w:val="16"/>
              </w:rPr>
              <w:t>(расшифровка подписи)</w:t>
            </w:r>
          </w:p>
        </w:tc>
      </w:tr>
      <w:tr w:rsidR="004F40DF" w:rsidTr="004F40DF">
        <w:tc>
          <w:tcPr>
            <w:tcW w:w="0" w:type="auto"/>
          </w:tcPr>
          <w:p w:rsidR="004F40DF" w:rsidRPr="00184F83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Tr="004F40DF"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DA60A2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Tr="004F40DF"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84F83">
              <w:rPr>
                <w:sz w:val="18"/>
                <w:szCs w:val="18"/>
              </w:rPr>
              <w:t>____________________</w:t>
            </w:r>
          </w:p>
          <w:p w:rsidR="004F40DF" w:rsidRPr="00184F83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56B12">
              <w:rPr>
                <w:sz w:val="16"/>
                <w:szCs w:val="16"/>
              </w:rPr>
              <w:t>(</w:t>
            </w:r>
            <w:r w:rsidRPr="00DE79BE">
              <w:rPr>
                <w:sz w:val="16"/>
                <w:szCs w:val="16"/>
              </w:rPr>
              <w:t>число, месяц</w:t>
            </w:r>
            <w:r w:rsidR="00865FE1">
              <w:rPr>
                <w:sz w:val="16"/>
                <w:szCs w:val="16"/>
              </w:rPr>
              <w:t>,</w:t>
            </w:r>
            <w:r w:rsidR="00865FE1" w:rsidRPr="00356B12">
              <w:rPr>
                <w:sz w:val="16"/>
                <w:szCs w:val="16"/>
              </w:rPr>
              <w:t xml:space="preserve"> год</w:t>
            </w:r>
            <w:r w:rsidRPr="00DE79B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56C8E" w:rsidRPr="00EA7F1F" w:rsidRDefault="00E56C8E" w:rsidP="007F1B2E">
      <w:pPr>
        <w:rPr>
          <w:b/>
          <w:sz w:val="12"/>
          <w:szCs w:val="18"/>
        </w:rPr>
      </w:pPr>
      <w:bookmarkStart w:id="1" w:name="_GoBack"/>
      <w:bookmarkEnd w:id="1"/>
    </w:p>
    <w:p w:rsidR="00200F10" w:rsidRPr="00DA60A2" w:rsidRDefault="00550226" w:rsidP="0043498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Гарантийные обязательства</w:t>
      </w:r>
    </w:p>
    <w:p w:rsidR="00200F10" w:rsidRPr="00DA60A2" w:rsidRDefault="00200F10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r w:rsidRPr="00DA60A2">
        <w:rPr>
          <w:sz w:val="20"/>
          <w:szCs w:val="20"/>
        </w:rPr>
        <w:t xml:space="preserve">Предприятие-изготовитель </w:t>
      </w:r>
      <w:r w:rsidR="00282CC9">
        <w:rPr>
          <w:sz w:val="20"/>
          <w:szCs w:val="20"/>
        </w:rPr>
        <w:t>гарантирует соответствие головок</w:t>
      </w:r>
      <w:r w:rsidRPr="00DA60A2">
        <w:rPr>
          <w:sz w:val="20"/>
          <w:szCs w:val="20"/>
        </w:rPr>
        <w:t xml:space="preserve"> требованиям </w:t>
      </w:r>
      <w:r w:rsidR="00B76CF9" w:rsidRPr="00DA60A2">
        <w:rPr>
          <w:bCs/>
          <w:sz w:val="20"/>
          <w:szCs w:val="20"/>
        </w:rPr>
        <w:t xml:space="preserve">ТУ </w:t>
      </w:r>
      <w:r w:rsidR="00282CC9" w:rsidRPr="00282CC9">
        <w:rPr>
          <w:bCs/>
          <w:sz w:val="20"/>
          <w:szCs w:val="20"/>
        </w:rPr>
        <w:t>4854-001-95431139-2010</w:t>
      </w:r>
      <w:r w:rsidR="00282CC9"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при соблюдении условий эксплуатации, транспортирования и</w:t>
      </w:r>
      <w:r w:rsidR="00FB6E87" w:rsidRPr="00DA60A2">
        <w:rPr>
          <w:sz w:val="20"/>
          <w:szCs w:val="20"/>
        </w:rPr>
        <w:t xml:space="preserve"> хранения, </w:t>
      </w:r>
      <w:r w:rsidR="00D955FD" w:rsidRPr="00DA60A2">
        <w:rPr>
          <w:sz w:val="20"/>
          <w:szCs w:val="20"/>
        </w:rPr>
        <w:t>изложенных в «Технических условиях».</w:t>
      </w:r>
    </w:p>
    <w:p w:rsidR="00200F10" w:rsidRPr="00DA60A2" w:rsidRDefault="00200F10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Гар</w:t>
      </w:r>
      <w:r w:rsidR="0084373E" w:rsidRPr="00DA60A2">
        <w:rPr>
          <w:sz w:val="20"/>
          <w:szCs w:val="20"/>
        </w:rPr>
        <w:t>антийный срок устанавливается 18 месяцев</w:t>
      </w:r>
      <w:r w:rsidR="00256BAF">
        <w:rPr>
          <w:sz w:val="20"/>
          <w:szCs w:val="20"/>
        </w:rPr>
        <w:t xml:space="preserve"> со дня ввода головок</w:t>
      </w:r>
      <w:r w:rsidRPr="00DA60A2">
        <w:rPr>
          <w:sz w:val="20"/>
          <w:szCs w:val="20"/>
        </w:rPr>
        <w:t xml:space="preserve"> в эксплуатацию.</w:t>
      </w:r>
    </w:p>
    <w:p w:rsidR="00B56BF5" w:rsidRPr="00184F83" w:rsidRDefault="00B56BF5" w:rsidP="00B56BF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56BF5" w:rsidRPr="00DA60A2" w:rsidRDefault="00200F10" w:rsidP="00B56BF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B56BF5" w:rsidRPr="00DA60A2" w:rsidTr="00857D53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Номер и дата</w:t>
            </w:r>
          </w:p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Краткое содержание</w:t>
            </w:r>
          </w:p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Меры, принятые</w:t>
            </w:r>
          </w:p>
          <w:p w:rsidR="00B56BF5" w:rsidRPr="00DA60A2" w:rsidRDefault="00B56BF5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B56BF5" w:rsidRPr="00C71F30" w:rsidTr="003F385D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56BF5" w:rsidRPr="00C71F30" w:rsidRDefault="00B56BF5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B56BF5" w:rsidRPr="00C71F30" w:rsidRDefault="00B56BF5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B56BF5" w:rsidRPr="00C71F30" w:rsidRDefault="00B56BF5" w:rsidP="00857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6BF5" w:rsidRPr="00B56BF5" w:rsidRDefault="00B56BF5" w:rsidP="00B56BF5">
      <w:pPr>
        <w:pStyle w:val="a3"/>
        <w:tabs>
          <w:tab w:val="left" w:pos="284"/>
        </w:tabs>
        <w:ind w:left="0"/>
        <w:rPr>
          <w:b/>
          <w:sz w:val="18"/>
          <w:szCs w:val="18"/>
        </w:rPr>
      </w:pPr>
    </w:p>
    <w:p w:rsidR="00B56BF5" w:rsidRDefault="00B56BF5" w:rsidP="00200F10">
      <w:pPr>
        <w:jc w:val="center"/>
        <w:rPr>
          <w:sz w:val="2"/>
          <w:szCs w:val="2"/>
        </w:rPr>
      </w:pPr>
    </w:p>
    <w:p w:rsidR="00B56BF5" w:rsidRPr="00CF7672" w:rsidRDefault="00B56BF5" w:rsidP="00200F10">
      <w:pPr>
        <w:jc w:val="center"/>
        <w:rPr>
          <w:sz w:val="2"/>
          <w:szCs w:val="2"/>
        </w:rPr>
      </w:pPr>
    </w:p>
    <w:sectPr w:rsidR="00B56BF5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F0"/>
    <w:multiLevelType w:val="hybridMultilevel"/>
    <w:tmpl w:val="20FA9A1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455C6A56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1B0E"/>
    <w:multiLevelType w:val="hybridMultilevel"/>
    <w:tmpl w:val="3E687A8A"/>
    <w:lvl w:ilvl="0" w:tplc="C1A09BC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C3824"/>
    <w:multiLevelType w:val="hybridMultilevel"/>
    <w:tmpl w:val="0ABC52B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3D12"/>
    <w:rsid w:val="000275BF"/>
    <w:rsid w:val="00096373"/>
    <w:rsid w:val="00097DC2"/>
    <w:rsid w:val="000C4018"/>
    <w:rsid w:val="000D1D27"/>
    <w:rsid w:val="000D2386"/>
    <w:rsid w:val="000D2EC5"/>
    <w:rsid w:val="000D735D"/>
    <w:rsid w:val="000F573C"/>
    <w:rsid w:val="000F7FD1"/>
    <w:rsid w:val="001018A8"/>
    <w:rsid w:val="00110F14"/>
    <w:rsid w:val="00136471"/>
    <w:rsid w:val="00147CD2"/>
    <w:rsid w:val="0016103E"/>
    <w:rsid w:val="001720B7"/>
    <w:rsid w:val="00184F83"/>
    <w:rsid w:val="001B4790"/>
    <w:rsid w:val="001B5C3B"/>
    <w:rsid w:val="001C4F05"/>
    <w:rsid w:val="001F0B5A"/>
    <w:rsid w:val="00200F10"/>
    <w:rsid w:val="00224770"/>
    <w:rsid w:val="002247FE"/>
    <w:rsid w:val="002519C0"/>
    <w:rsid w:val="002522A3"/>
    <w:rsid w:val="00256BAF"/>
    <w:rsid w:val="00257925"/>
    <w:rsid w:val="00282CC9"/>
    <w:rsid w:val="002949D4"/>
    <w:rsid w:val="002B40E7"/>
    <w:rsid w:val="002B6E7D"/>
    <w:rsid w:val="002F2CBF"/>
    <w:rsid w:val="00314E44"/>
    <w:rsid w:val="0032673F"/>
    <w:rsid w:val="00331C0E"/>
    <w:rsid w:val="00354C4C"/>
    <w:rsid w:val="00356B12"/>
    <w:rsid w:val="00363193"/>
    <w:rsid w:val="00370EBC"/>
    <w:rsid w:val="00372CBB"/>
    <w:rsid w:val="003744A8"/>
    <w:rsid w:val="00383FEC"/>
    <w:rsid w:val="00386721"/>
    <w:rsid w:val="003F11DB"/>
    <w:rsid w:val="003F385D"/>
    <w:rsid w:val="00423216"/>
    <w:rsid w:val="0043498C"/>
    <w:rsid w:val="00437725"/>
    <w:rsid w:val="0045344A"/>
    <w:rsid w:val="004673DE"/>
    <w:rsid w:val="00485BAD"/>
    <w:rsid w:val="004D59D7"/>
    <w:rsid w:val="004E4E49"/>
    <w:rsid w:val="004F0684"/>
    <w:rsid w:val="004F40DF"/>
    <w:rsid w:val="004F5E30"/>
    <w:rsid w:val="005204FB"/>
    <w:rsid w:val="00526967"/>
    <w:rsid w:val="00544FB4"/>
    <w:rsid w:val="00550226"/>
    <w:rsid w:val="0055682B"/>
    <w:rsid w:val="00566693"/>
    <w:rsid w:val="00566AC8"/>
    <w:rsid w:val="005A55AD"/>
    <w:rsid w:val="005D4B7B"/>
    <w:rsid w:val="005E1D9E"/>
    <w:rsid w:val="006225D3"/>
    <w:rsid w:val="00625512"/>
    <w:rsid w:val="00626243"/>
    <w:rsid w:val="00637159"/>
    <w:rsid w:val="006708DE"/>
    <w:rsid w:val="0068513F"/>
    <w:rsid w:val="00691AB2"/>
    <w:rsid w:val="006A7B38"/>
    <w:rsid w:val="006B0F8A"/>
    <w:rsid w:val="006C40AC"/>
    <w:rsid w:val="006C46FC"/>
    <w:rsid w:val="006E1A71"/>
    <w:rsid w:val="006E2FE7"/>
    <w:rsid w:val="006E76F9"/>
    <w:rsid w:val="006F6D2E"/>
    <w:rsid w:val="00701251"/>
    <w:rsid w:val="007232BB"/>
    <w:rsid w:val="0073746F"/>
    <w:rsid w:val="00740EB0"/>
    <w:rsid w:val="007448B0"/>
    <w:rsid w:val="0076506F"/>
    <w:rsid w:val="00775B55"/>
    <w:rsid w:val="00780A77"/>
    <w:rsid w:val="00787C3E"/>
    <w:rsid w:val="00794FE3"/>
    <w:rsid w:val="007F1505"/>
    <w:rsid w:val="007F1B2E"/>
    <w:rsid w:val="007F6DB5"/>
    <w:rsid w:val="00821A86"/>
    <w:rsid w:val="008367D1"/>
    <w:rsid w:val="0084373E"/>
    <w:rsid w:val="00860A12"/>
    <w:rsid w:val="00865FE1"/>
    <w:rsid w:val="0087082A"/>
    <w:rsid w:val="008774E8"/>
    <w:rsid w:val="008A4191"/>
    <w:rsid w:val="008B2795"/>
    <w:rsid w:val="008D0C58"/>
    <w:rsid w:val="008E2499"/>
    <w:rsid w:val="008E295B"/>
    <w:rsid w:val="008F00C5"/>
    <w:rsid w:val="00901FB4"/>
    <w:rsid w:val="0093606A"/>
    <w:rsid w:val="0095249E"/>
    <w:rsid w:val="009579CC"/>
    <w:rsid w:val="00973E04"/>
    <w:rsid w:val="00975557"/>
    <w:rsid w:val="009A027B"/>
    <w:rsid w:val="009A1E63"/>
    <w:rsid w:val="009D0937"/>
    <w:rsid w:val="009D4EDF"/>
    <w:rsid w:val="00A10BFC"/>
    <w:rsid w:val="00A27A25"/>
    <w:rsid w:val="00A5792F"/>
    <w:rsid w:val="00A62946"/>
    <w:rsid w:val="00A81229"/>
    <w:rsid w:val="00A9679D"/>
    <w:rsid w:val="00AB312F"/>
    <w:rsid w:val="00AF12B7"/>
    <w:rsid w:val="00AF40E9"/>
    <w:rsid w:val="00B10323"/>
    <w:rsid w:val="00B4167A"/>
    <w:rsid w:val="00B56BF5"/>
    <w:rsid w:val="00B600D3"/>
    <w:rsid w:val="00B75502"/>
    <w:rsid w:val="00B76CF9"/>
    <w:rsid w:val="00B95C6C"/>
    <w:rsid w:val="00BC0602"/>
    <w:rsid w:val="00BE00A2"/>
    <w:rsid w:val="00C04C7D"/>
    <w:rsid w:val="00C14840"/>
    <w:rsid w:val="00C17A7B"/>
    <w:rsid w:val="00C2396C"/>
    <w:rsid w:val="00C24BEF"/>
    <w:rsid w:val="00C320A2"/>
    <w:rsid w:val="00C35A39"/>
    <w:rsid w:val="00C62486"/>
    <w:rsid w:val="00C814D0"/>
    <w:rsid w:val="00CB1D95"/>
    <w:rsid w:val="00CF7672"/>
    <w:rsid w:val="00D137E4"/>
    <w:rsid w:val="00D16063"/>
    <w:rsid w:val="00D8511D"/>
    <w:rsid w:val="00D955FD"/>
    <w:rsid w:val="00DA4505"/>
    <w:rsid w:val="00DA60A2"/>
    <w:rsid w:val="00DC6B36"/>
    <w:rsid w:val="00DE5611"/>
    <w:rsid w:val="00DE79BE"/>
    <w:rsid w:val="00E05F1D"/>
    <w:rsid w:val="00E32CCB"/>
    <w:rsid w:val="00E353D1"/>
    <w:rsid w:val="00E37C1D"/>
    <w:rsid w:val="00E56C8E"/>
    <w:rsid w:val="00E61345"/>
    <w:rsid w:val="00E943E9"/>
    <w:rsid w:val="00E947E9"/>
    <w:rsid w:val="00EA7F1F"/>
    <w:rsid w:val="00EC3156"/>
    <w:rsid w:val="00EE1324"/>
    <w:rsid w:val="00F16E04"/>
    <w:rsid w:val="00F17FD1"/>
    <w:rsid w:val="00F2688A"/>
    <w:rsid w:val="00F34381"/>
    <w:rsid w:val="00F41FF9"/>
    <w:rsid w:val="00F5755A"/>
    <w:rsid w:val="00F92D2E"/>
    <w:rsid w:val="00F940E6"/>
    <w:rsid w:val="00FA591E"/>
    <w:rsid w:val="00FB210F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A094-C75B-4903-A351-ACD468E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81</cp:revision>
  <cp:lastPrinted>2017-02-20T13:07:00Z</cp:lastPrinted>
  <dcterms:created xsi:type="dcterms:W3CDTF">2016-07-19T07:50:00Z</dcterms:created>
  <dcterms:modified xsi:type="dcterms:W3CDTF">2018-05-15T05:43:00Z</dcterms:modified>
</cp:coreProperties>
</file>